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jc w:val="center"/>
        <w:tblLook w:val="04A0" w:firstRow="1" w:lastRow="0" w:firstColumn="1" w:lastColumn="0" w:noHBand="0" w:noVBand="1"/>
      </w:tblPr>
      <w:tblGrid>
        <w:gridCol w:w="3606"/>
        <w:gridCol w:w="3607"/>
        <w:gridCol w:w="3607"/>
      </w:tblGrid>
      <w:tr w:rsidR="0007661A" w:rsidRPr="001F08D4" w14:paraId="7A44BDE6" w14:textId="77777777" w:rsidTr="00186B66">
        <w:trPr>
          <w:jc w:val="center"/>
        </w:trPr>
        <w:tc>
          <w:tcPr>
            <w:tcW w:w="3606" w:type="dxa"/>
          </w:tcPr>
          <w:p w14:paraId="7D19AF80" w14:textId="77777777" w:rsidR="0007661A" w:rsidRDefault="0007661A" w:rsidP="0007661A">
            <w:bookmarkStart w:id="0" w:name="_Hlk58676425"/>
            <w:r>
              <w:t>Titolare di incarico</w:t>
            </w:r>
          </w:p>
          <w:p w14:paraId="5D6EBE7B" w14:textId="77777777" w:rsidR="0007661A" w:rsidRDefault="0007661A" w:rsidP="0007661A"/>
        </w:tc>
        <w:tc>
          <w:tcPr>
            <w:tcW w:w="7214" w:type="dxa"/>
            <w:gridSpan w:val="2"/>
          </w:tcPr>
          <w:p w14:paraId="7C8E4D9F" w14:textId="3E260658" w:rsidR="0007661A" w:rsidRPr="001F08D4" w:rsidRDefault="0007661A" w:rsidP="0007661A">
            <w:pPr>
              <w:rPr>
                <w:b/>
              </w:rPr>
            </w:pPr>
            <w:r w:rsidRPr="005E1243">
              <w:rPr>
                <w:b/>
              </w:rPr>
              <w:t>Studio 520 Commercialisti Associati</w:t>
            </w:r>
          </w:p>
        </w:tc>
      </w:tr>
      <w:tr w:rsidR="0007661A" w:rsidRPr="001F08D4" w14:paraId="23ECF67B" w14:textId="77777777" w:rsidTr="00186B66">
        <w:trPr>
          <w:jc w:val="center"/>
        </w:trPr>
        <w:tc>
          <w:tcPr>
            <w:tcW w:w="3606" w:type="dxa"/>
          </w:tcPr>
          <w:p w14:paraId="3A362B8C" w14:textId="77777777" w:rsidR="0007661A" w:rsidRDefault="0007661A" w:rsidP="0007661A">
            <w:r>
              <w:t>Estremi atto di conferimento</w:t>
            </w:r>
          </w:p>
          <w:p w14:paraId="4B31719A" w14:textId="77777777" w:rsidR="0007661A" w:rsidRDefault="0007661A" w:rsidP="0007661A"/>
        </w:tc>
        <w:tc>
          <w:tcPr>
            <w:tcW w:w="7214" w:type="dxa"/>
            <w:gridSpan w:val="2"/>
          </w:tcPr>
          <w:p w14:paraId="42DFEF52" w14:textId="0B484630" w:rsidR="0007661A" w:rsidRPr="001F08D4" w:rsidRDefault="0007661A" w:rsidP="0007661A">
            <w:pPr>
              <w:rPr>
                <w:b/>
              </w:rPr>
            </w:pPr>
            <w:r w:rsidRPr="001F08D4">
              <w:rPr>
                <w:b/>
              </w:rPr>
              <w:t xml:space="preserve">Determina Responsabile Area Servizi </w:t>
            </w:r>
            <w:r>
              <w:rPr>
                <w:b/>
              </w:rPr>
              <w:t xml:space="preserve">Finanziari n.  </w:t>
            </w:r>
            <w:r w:rsidR="00E737EE">
              <w:rPr>
                <w:b/>
              </w:rPr>
              <w:t>1</w:t>
            </w:r>
            <w:r w:rsidRPr="001F08D4">
              <w:rPr>
                <w:b/>
              </w:rPr>
              <w:t xml:space="preserve"> del </w:t>
            </w:r>
            <w:r w:rsidR="00E737EE">
              <w:rPr>
                <w:b/>
              </w:rPr>
              <w:t>20</w:t>
            </w:r>
            <w:r w:rsidRPr="001F08D4">
              <w:rPr>
                <w:b/>
              </w:rPr>
              <w:t>.0</w:t>
            </w:r>
            <w:r w:rsidR="00E737EE">
              <w:rPr>
                <w:b/>
              </w:rPr>
              <w:t>1</w:t>
            </w:r>
            <w:r w:rsidRPr="001F08D4">
              <w:rPr>
                <w:b/>
              </w:rPr>
              <w:t>.20</w:t>
            </w:r>
            <w:r>
              <w:rPr>
                <w:b/>
              </w:rPr>
              <w:t>2</w:t>
            </w:r>
            <w:r w:rsidR="00E737EE">
              <w:rPr>
                <w:b/>
              </w:rPr>
              <w:t>2</w:t>
            </w:r>
          </w:p>
        </w:tc>
      </w:tr>
      <w:tr w:rsidR="0007661A" w:rsidRPr="00E20DC7" w14:paraId="7B62C066" w14:textId="77777777" w:rsidTr="00186B66">
        <w:trPr>
          <w:jc w:val="center"/>
        </w:trPr>
        <w:tc>
          <w:tcPr>
            <w:tcW w:w="3606" w:type="dxa"/>
          </w:tcPr>
          <w:p w14:paraId="54B8906B" w14:textId="77777777" w:rsidR="0007661A" w:rsidRDefault="0007661A" w:rsidP="0007661A">
            <w:r>
              <w:t>Ragione dell’incarico</w:t>
            </w:r>
          </w:p>
          <w:p w14:paraId="47893A81" w14:textId="77777777" w:rsidR="0007661A" w:rsidRDefault="0007661A" w:rsidP="0007661A"/>
        </w:tc>
        <w:tc>
          <w:tcPr>
            <w:tcW w:w="7214" w:type="dxa"/>
            <w:gridSpan w:val="2"/>
          </w:tcPr>
          <w:p w14:paraId="76963456" w14:textId="01D92C33" w:rsidR="0007661A" w:rsidRPr="00FC3869" w:rsidRDefault="00E737EE" w:rsidP="0007661A">
            <w:pPr>
              <w:jc w:val="both"/>
              <w:rPr>
                <w:rFonts w:ascii="Calibri" w:hAnsi="Calibri"/>
                <w:b/>
              </w:rPr>
            </w:pPr>
            <w:r w:rsidRPr="00E737EE">
              <w:rPr>
                <w:b/>
              </w:rPr>
              <w:t>Incarico per consulenza tributaria, registrazioni Iva e adempimenti contabilità semplificata anno 2022. Assunzione impegno di spesa a favore dello Studio 520 Commercialisti Associati.</w:t>
            </w:r>
          </w:p>
        </w:tc>
      </w:tr>
      <w:tr w:rsidR="00D16C88" w14:paraId="1822E7EA" w14:textId="77777777" w:rsidTr="00186B66">
        <w:trPr>
          <w:jc w:val="center"/>
        </w:trPr>
        <w:tc>
          <w:tcPr>
            <w:tcW w:w="3606" w:type="dxa"/>
          </w:tcPr>
          <w:p w14:paraId="167BFE52" w14:textId="77777777" w:rsidR="00D16C88" w:rsidRDefault="00D16C88" w:rsidP="00D16C88">
            <w:r>
              <w:t>Compenso comunque denominato</w:t>
            </w:r>
          </w:p>
          <w:p w14:paraId="2DD84D9B" w14:textId="77777777" w:rsidR="00D16C88" w:rsidRDefault="00D16C88" w:rsidP="00D16C88"/>
        </w:tc>
        <w:tc>
          <w:tcPr>
            <w:tcW w:w="3607" w:type="dxa"/>
          </w:tcPr>
          <w:p w14:paraId="799C0144" w14:textId="4B8508D2" w:rsidR="00D16C88" w:rsidRDefault="008B2CA8" w:rsidP="00D16C88">
            <w:pPr>
              <w:jc w:val="right"/>
              <w:rPr>
                <w:b/>
              </w:rPr>
            </w:pPr>
            <w:r>
              <w:rPr>
                <w:b/>
              </w:rPr>
              <w:t>3</w:t>
            </w:r>
            <w:r w:rsidR="00D16C88">
              <w:rPr>
                <w:b/>
              </w:rPr>
              <w:t>.</w:t>
            </w:r>
            <w:r>
              <w:rPr>
                <w:b/>
              </w:rPr>
              <w:t>319</w:t>
            </w:r>
            <w:r w:rsidR="00D16C88">
              <w:rPr>
                <w:b/>
              </w:rPr>
              <w:t>,</w:t>
            </w:r>
            <w:r>
              <w:rPr>
                <w:b/>
              </w:rPr>
              <w:t>68</w:t>
            </w:r>
            <w:r w:rsidR="00D502F5">
              <w:rPr>
                <w:b/>
              </w:rPr>
              <w:t>+IVA</w:t>
            </w:r>
          </w:p>
          <w:p w14:paraId="5E260787" w14:textId="24563297" w:rsidR="00D16C88" w:rsidRPr="00E50F14" w:rsidRDefault="00D16C88" w:rsidP="00D16C88">
            <w:pPr>
              <w:jc w:val="right"/>
              <w:rPr>
                <w:b/>
              </w:rPr>
            </w:pPr>
          </w:p>
        </w:tc>
        <w:tc>
          <w:tcPr>
            <w:tcW w:w="3607" w:type="dxa"/>
            <w:vMerge w:val="restart"/>
            <w:vAlign w:val="center"/>
          </w:tcPr>
          <w:p w14:paraId="73FBA62C" w14:textId="252EAAF0" w:rsidR="00D16C88" w:rsidRDefault="00D16C88" w:rsidP="00D16C88">
            <w:pPr>
              <w:jc w:val="center"/>
            </w:pPr>
          </w:p>
        </w:tc>
      </w:tr>
      <w:tr w:rsidR="00B97EF2" w14:paraId="5C7B85C7" w14:textId="77777777" w:rsidTr="00186B66">
        <w:trPr>
          <w:jc w:val="center"/>
        </w:trPr>
        <w:tc>
          <w:tcPr>
            <w:tcW w:w="3606" w:type="dxa"/>
          </w:tcPr>
          <w:p w14:paraId="0E27AE4A" w14:textId="77777777" w:rsidR="00B97EF2" w:rsidRDefault="00B97EF2" w:rsidP="00186B66">
            <w:r>
              <w:t>Ammontare erogato</w:t>
            </w:r>
            <w:r>
              <w:br/>
            </w:r>
          </w:p>
        </w:tc>
        <w:tc>
          <w:tcPr>
            <w:tcW w:w="3607" w:type="dxa"/>
          </w:tcPr>
          <w:p w14:paraId="2355FBCA" w14:textId="77777777" w:rsidR="00B97EF2" w:rsidRDefault="00B97EF2" w:rsidP="00186B66"/>
        </w:tc>
        <w:tc>
          <w:tcPr>
            <w:tcW w:w="3607" w:type="dxa"/>
            <w:vMerge/>
          </w:tcPr>
          <w:p w14:paraId="34A942FC" w14:textId="77777777" w:rsidR="00B97EF2" w:rsidRDefault="00B97EF2" w:rsidP="00186B66"/>
        </w:tc>
      </w:tr>
      <w:tr w:rsidR="00B97EF2" w:rsidRPr="00596D99" w14:paraId="1667E8E3" w14:textId="77777777" w:rsidTr="00186B66">
        <w:trPr>
          <w:jc w:val="center"/>
        </w:trPr>
        <w:tc>
          <w:tcPr>
            <w:tcW w:w="3606" w:type="dxa"/>
          </w:tcPr>
          <w:p w14:paraId="09C80108" w14:textId="77777777" w:rsidR="00B97EF2" w:rsidRDefault="00B97EF2" w:rsidP="00186B66">
            <w:r>
              <w:t>Eventuali componenti variabili o legate alla valutazione del risultato</w:t>
            </w:r>
          </w:p>
        </w:tc>
        <w:tc>
          <w:tcPr>
            <w:tcW w:w="7214" w:type="dxa"/>
            <w:gridSpan w:val="2"/>
            <w:vAlign w:val="center"/>
          </w:tcPr>
          <w:p w14:paraId="58DC4C4C" w14:textId="77777777" w:rsidR="00B97EF2" w:rsidRPr="00596D99" w:rsidRDefault="00B97EF2" w:rsidP="00186B66">
            <w:pPr>
              <w:jc w:val="center"/>
              <w:rPr>
                <w:b/>
              </w:rPr>
            </w:pPr>
            <w:r>
              <w:rPr>
                <w:b/>
              </w:rPr>
              <w:t>NO</w:t>
            </w:r>
          </w:p>
        </w:tc>
      </w:tr>
      <w:tr w:rsidR="00B97EF2" w14:paraId="515E64A5" w14:textId="77777777" w:rsidTr="00186B66">
        <w:trPr>
          <w:jc w:val="center"/>
        </w:trPr>
        <w:tc>
          <w:tcPr>
            <w:tcW w:w="10820" w:type="dxa"/>
            <w:gridSpan w:val="3"/>
          </w:tcPr>
          <w:p w14:paraId="2B5E07CF" w14:textId="77777777" w:rsidR="00B97EF2" w:rsidRDefault="00B97EF2" w:rsidP="00186B66">
            <w:r>
              <w:t>Dati relativi allo svolgimento di incarichi o alla titolarità di cariche in enti di diritto privato regolati o finanziati dalla pubblica amministrazione o allo svolgimento di attività professionali</w:t>
            </w:r>
          </w:p>
        </w:tc>
      </w:tr>
      <w:tr w:rsidR="00B97EF2" w14:paraId="38E76899" w14:textId="77777777" w:rsidTr="00186B66">
        <w:trPr>
          <w:jc w:val="center"/>
        </w:trPr>
        <w:tc>
          <w:tcPr>
            <w:tcW w:w="10820" w:type="dxa"/>
            <w:gridSpan w:val="3"/>
          </w:tcPr>
          <w:p w14:paraId="2D47DC9E" w14:textId="77777777" w:rsidR="00B97EF2" w:rsidRDefault="00B97EF2" w:rsidP="00186B66">
            <w:r>
              <w:t>Attestazione dell’avvenuta verifica dell’insussistenza di situazioni, anche potenziali, di conflitto di interesse</w:t>
            </w:r>
          </w:p>
        </w:tc>
      </w:tr>
      <w:bookmarkEnd w:id="0"/>
    </w:tbl>
    <w:p w14:paraId="1A1D56AE" w14:textId="5026D900" w:rsidR="006247E8" w:rsidRDefault="006247E8" w:rsidP="0034631A"/>
    <w:tbl>
      <w:tblPr>
        <w:tblStyle w:val="Grigliatabella"/>
        <w:tblW w:w="0" w:type="auto"/>
        <w:jc w:val="center"/>
        <w:tblLook w:val="04A0" w:firstRow="1" w:lastRow="0" w:firstColumn="1" w:lastColumn="0" w:noHBand="0" w:noVBand="1"/>
      </w:tblPr>
      <w:tblGrid>
        <w:gridCol w:w="3606"/>
        <w:gridCol w:w="3607"/>
        <w:gridCol w:w="3607"/>
      </w:tblGrid>
      <w:tr w:rsidR="0007661A" w:rsidRPr="001F08D4" w14:paraId="6A1BA9A4" w14:textId="77777777" w:rsidTr="001D71E3">
        <w:trPr>
          <w:jc w:val="center"/>
        </w:trPr>
        <w:tc>
          <w:tcPr>
            <w:tcW w:w="3606" w:type="dxa"/>
          </w:tcPr>
          <w:p w14:paraId="2EA9516A" w14:textId="77777777" w:rsidR="0007661A" w:rsidRDefault="0007661A" w:rsidP="0007661A">
            <w:r>
              <w:t>Titolare di incarico</w:t>
            </w:r>
          </w:p>
          <w:p w14:paraId="30A524A1" w14:textId="77777777" w:rsidR="0007661A" w:rsidRDefault="0007661A" w:rsidP="0007661A"/>
        </w:tc>
        <w:tc>
          <w:tcPr>
            <w:tcW w:w="7214" w:type="dxa"/>
            <w:gridSpan w:val="2"/>
          </w:tcPr>
          <w:p w14:paraId="4A7AF527" w14:textId="4D23C840" w:rsidR="0007661A" w:rsidRPr="001F08D4" w:rsidRDefault="0007661A" w:rsidP="0007661A">
            <w:pPr>
              <w:rPr>
                <w:b/>
              </w:rPr>
            </w:pPr>
            <w:r>
              <w:rPr>
                <w:b/>
              </w:rPr>
              <w:t>Ditta Scriba Brescia S.r.l.</w:t>
            </w:r>
          </w:p>
        </w:tc>
      </w:tr>
      <w:tr w:rsidR="0007661A" w:rsidRPr="001F08D4" w14:paraId="3AAE1835" w14:textId="77777777" w:rsidTr="001D71E3">
        <w:trPr>
          <w:jc w:val="center"/>
        </w:trPr>
        <w:tc>
          <w:tcPr>
            <w:tcW w:w="3606" w:type="dxa"/>
          </w:tcPr>
          <w:p w14:paraId="4247D590" w14:textId="77777777" w:rsidR="0007661A" w:rsidRDefault="0007661A" w:rsidP="0007661A">
            <w:r>
              <w:t>Estremi atto di conferimento</w:t>
            </w:r>
          </w:p>
          <w:p w14:paraId="58D8DF1C" w14:textId="77777777" w:rsidR="0007661A" w:rsidRDefault="0007661A" w:rsidP="0007661A"/>
        </w:tc>
        <w:tc>
          <w:tcPr>
            <w:tcW w:w="7214" w:type="dxa"/>
            <w:gridSpan w:val="2"/>
          </w:tcPr>
          <w:p w14:paraId="12F4214C" w14:textId="439A5018" w:rsidR="0007661A" w:rsidRPr="001F08D4" w:rsidRDefault="0007661A" w:rsidP="0007661A">
            <w:pPr>
              <w:rPr>
                <w:b/>
              </w:rPr>
            </w:pPr>
            <w:r w:rsidRPr="001F08D4">
              <w:rPr>
                <w:b/>
              </w:rPr>
              <w:t xml:space="preserve">Determina Responsabile Area Servizi </w:t>
            </w:r>
            <w:r>
              <w:rPr>
                <w:b/>
              </w:rPr>
              <w:t>Finanziari n.  2</w:t>
            </w:r>
            <w:r w:rsidRPr="001F08D4">
              <w:rPr>
                <w:b/>
              </w:rPr>
              <w:t xml:space="preserve"> del </w:t>
            </w:r>
            <w:r>
              <w:rPr>
                <w:b/>
              </w:rPr>
              <w:t>2</w:t>
            </w:r>
            <w:r w:rsidR="00B1208A">
              <w:rPr>
                <w:b/>
              </w:rPr>
              <w:t>0</w:t>
            </w:r>
            <w:r w:rsidRPr="001F08D4">
              <w:rPr>
                <w:b/>
              </w:rPr>
              <w:t>.0</w:t>
            </w:r>
            <w:r>
              <w:rPr>
                <w:b/>
              </w:rPr>
              <w:t>1</w:t>
            </w:r>
            <w:r w:rsidRPr="001F08D4">
              <w:rPr>
                <w:b/>
              </w:rPr>
              <w:t>.20</w:t>
            </w:r>
            <w:r>
              <w:rPr>
                <w:b/>
              </w:rPr>
              <w:t>2</w:t>
            </w:r>
            <w:r w:rsidR="00B1208A">
              <w:rPr>
                <w:b/>
              </w:rPr>
              <w:t>2</w:t>
            </w:r>
          </w:p>
        </w:tc>
      </w:tr>
      <w:tr w:rsidR="0007661A" w:rsidRPr="00E20DC7" w14:paraId="1CD5D3F5" w14:textId="77777777" w:rsidTr="001D71E3">
        <w:trPr>
          <w:jc w:val="center"/>
        </w:trPr>
        <w:tc>
          <w:tcPr>
            <w:tcW w:w="3606" w:type="dxa"/>
          </w:tcPr>
          <w:p w14:paraId="43E37A8D" w14:textId="77777777" w:rsidR="0007661A" w:rsidRDefault="0007661A" w:rsidP="0007661A">
            <w:r>
              <w:t>Ragione dell’incarico</w:t>
            </w:r>
          </w:p>
          <w:p w14:paraId="08E15023" w14:textId="77777777" w:rsidR="0007661A" w:rsidRDefault="0007661A" w:rsidP="0007661A"/>
        </w:tc>
        <w:tc>
          <w:tcPr>
            <w:tcW w:w="7214" w:type="dxa"/>
            <w:gridSpan w:val="2"/>
          </w:tcPr>
          <w:p w14:paraId="46CC0B2F" w14:textId="10469063" w:rsidR="0007661A" w:rsidRPr="00FC3869" w:rsidRDefault="0007661A" w:rsidP="0007661A">
            <w:pPr>
              <w:jc w:val="both"/>
              <w:rPr>
                <w:rFonts w:ascii="Calibri" w:hAnsi="Calibri"/>
                <w:b/>
              </w:rPr>
            </w:pPr>
            <w:r>
              <w:rPr>
                <w:b/>
              </w:rPr>
              <w:t>Collaborazione servizi finanziari anno 202</w:t>
            </w:r>
            <w:r w:rsidR="00B1208A">
              <w:rPr>
                <w:b/>
              </w:rPr>
              <w:t>2</w:t>
            </w:r>
            <w:r>
              <w:rPr>
                <w:b/>
              </w:rPr>
              <w:t xml:space="preserve">. Affidamento incarico alla società Scriba Brescia </w:t>
            </w:r>
            <w:proofErr w:type="spellStart"/>
            <w:r>
              <w:rPr>
                <w:b/>
              </w:rPr>
              <w:t>Srl</w:t>
            </w:r>
            <w:proofErr w:type="spellEnd"/>
            <w:r>
              <w:rPr>
                <w:b/>
              </w:rPr>
              <w:t>.</w:t>
            </w:r>
          </w:p>
        </w:tc>
      </w:tr>
      <w:tr w:rsidR="005E1243" w14:paraId="3E328933" w14:textId="77777777" w:rsidTr="001D71E3">
        <w:trPr>
          <w:jc w:val="center"/>
        </w:trPr>
        <w:tc>
          <w:tcPr>
            <w:tcW w:w="3606" w:type="dxa"/>
          </w:tcPr>
          <w:p w14:paraId="5231153A" w14:textId="77777777" w:rsidR="005E1243" w:rsidRDefault="005E1243" w:rsidP="001D71E3">
            <w:r>
              <w:t>Compenso comunque denominato</w:t>
            </w:r>
          </w:p>
          <w:p w14:paraId="400826E4" w14:textId="77777777" w:rsidR="005E1243" w:rsidRDefault="005E1243" w:rsidP="001D71E3"/>
        </w:tc>
        <w:tc>
          <w:tcPr>
            <w:tcW w:w="3607" w:type="dxa"/>
          </w:tcPr>
          <w:p w14:paraId="13C8C3FC" w14:textId="1829568F" w:rsidR="005E1243" w:rsidRDefault="00B1208A" w:rsidP="001D71E3">
            <w:pPr>
              <w:jc w:val="right"/>
              <w:rPr>
                <w:b/>
              </w:rPr>
            </w:pPr>
            <w:r>
              <w:rPr>
                <w:b/>
              </w:rPr>
              <w:t>4</w:t>
            </w:r>
            <w:r w:rsidR="005E1243">
              <w:rPr>
                <w:b/>
              </w:rPr>
              <w:t>.</w:t>
            </w:r>
            <w:r>
              <w:rPr>
                <w:b/>
              </w:rPr>
              <w:t>950</w:t>
            </w:r>
            <w:r w:rsidR="005E1243">
              <w:rPr>
                <w:b/>
              </w:rPr>
              <w:t>,</w:t>
            </w:r>
            <w:r>
              <w:rPr>
                <w:b/>
              </w:rPr>
              <w:t>00</w:t>
            </w:r>
            <w:r w:rsidR="00D502F5">
              <w:rPr>
                <w:b/>
              </w:rPr>
              <w:t>+IVA</w:t>
            </w:r>
          </w:p>
          <w:p w14:paraId="18135525" w14:textId="77777777" w:rsidR="005E1243" w:rsidRPr="00E50F14" w:rsidRDefault="005E1243" w:rsidP="001D71E3">
            <w:pPr>
              <w:jc w:val="right"/>
              <w:rPr>
                <w:b/>
              </w:rPr>
            </w:pPr>
          </w:p>
        </w:tc>
        <w:tc>
          <w:tcPr>
            <w:tcW w:w="3607" w:type="dxa"/>
            <w:vMerge w:val="restart"/>
            <w:vAlign w:val="center"/>
          </w:tcPr>
          <w:p w14:paraId="38B62191" w14:textId="77777777" w:rsidR="005E1243" w:rsidRDefault="005E1243" w:rsidP="001D71E3">
            <w:pPr>
              <w:jc w:val="center"/>
            </w:pPr>
          </w:p>
        </w:tc>
      </w:tr>
      <w:tr w:rsidR="005E1243" w14:paraId="32EBD582" w14:textId="77777777" w:rsidTr="001D71E3">
        <w:trPr>
          <w:jc w:val="center"/>
        </w:trPr>
        <w:tc>
          <w:tcPr>
            <w:tcW w:w="3606" w:type="dxa"/>
          </w:tcPr>
          <w:p w14:paraId="33C634FB" w14:textId="77777777" w:rsidR="005E1243" w:rsidRDefault="005E1243" w:rsidP="001D71E3">
            <w:r>
              <w:t>Ammontare erogato</w:t>
            </w:r>
            <w:r>
              <w:br/>
            </w:r>
          </w:p>
        </w:tc>
        <w:tc>
          <w:tcPr>
            <w:tcW w:w="3607" w:type="dxa"/>
          </w:tcPr>
          <w:p w14:paraId="55EB57A6" w14:textId="77777777" w:rsidR="005E1243" w:rsidRDefault="005E1243" w:rsidP="001D71E3"/>
        </w:tc>
        <w:tc>
          <w:tcPr>
            <w:tcW w:w="3607" w:type="dxa"/>
            <w:vMerge/>
          </w:tcPr>
          <w:p w14:paraId="408E6CAC" w14:textId="77777777" w:rsidR="005E1243" w:rsidRDefault="005E1243" w:rsidP="001D71E3"/>
        </w:tc>
      </w:tr>
      <w:tr w:rsidR="005E1243" w:rsidRPr="00596D99" w14:paraId="6931DEC4" w14:textId="77777777" w:rsidTr="001D71E3">
        <w:trPr>
          <w:jc w:val="center"/>
        </w:trPr>
        <w:tc>
          <w:tcPr>
            <w:tcW w:w="3606" w:type="dxa"/>
          </w:tcPr>
          <w:p w14:paraId="1C6A9998" w14:textId="77777777" w:rsidR="005E1243" w:rsidRDefault="005E1243" w:rsidP="001D71E3">
            <w:r>
              <w:t>Eventuali componenti variabili o legate alla valutazione del risultato</w:t>
            </w:r>
          </w:p>
        </w:tc>
        <w:tc>
          <w:tcPr>
            <w:tcW w:w="7214" w:type="dxa"/>
            <w:gridSpan w:val="2"/>
            <w:vAlign w:val="center"/>
          </w:tcPr>
          <w:p w14:paraId="40932CFE" w14:textId="77777777" w:rsidR="005E1243" w:rsidRPr="00596D99" w:rsidRDefault="005E1243" w:rsidP="001D71E3">
            <w:pPr>
              <w:jc w:val="center"/>
              <w:rPr>
                <w:b/>
              </w:rPr>
            </w:pPr>
            <w:r>
              <w:rPr>
                <w:b/>
              </w:rPr>
              <w:t>NO</w:t>
            </w:r>
          </w:p>
        </w:tc>
      </w:tr>
      <w:tr w:rsidR="005E1243" w14:paraId="4E94195C" w14:textId="77777777" w:rsidTr="001D71E3">
        <w:trPr>
          <w:jc w:val="center"/>
        </w:trPr>
        <w:tc>
          <w:tcPr>
            <w:tcW w:w="10820" w:type="dxa"/>
            <w:gridSpan w:val="3"/>
          </w:tcPr>
          <w:p w14:paraId="393C04E2" w14:textId="77777777" w:rsidR="005E1243" w:rsidRDefault="005E1243" w:rsidP="001D71E3">
            <w:r>
              <w:t>Dati relativi allo svolgimento di incarichi o alla titolarità di cariche in enti di diritto privato regolati o finanziati dalla pubblica amministrazione o allo svolgimento di attività professionali</w:t>
            </w:r>
          </w:p>
        </w:tc>
      </w:tr>
      <w:tr w:rsidR="005E1243" w14:paraId="16346537" w14:textId="77777777" w:rsidTr="001D71E3">
        <w:trPr>
          <w:jc w:val="center"/>
        </w:trPr>
        <w:tc>
          <w:tcPr>
            <w:tcW w:w="10820" w:type="dxa"/>
            <w:gridSpan w:val="3"/>
          </w:tcPr>
          <w:p w14:paraId="229DAE4C" w14:textId="77777777" w:rsidR="005E1243" w:rsidRDefault="005E1243" w:rsidP="001D71E3">
            <w:r>
              <w:t>Attestazione dell’avvenuta verifica dell’insussistenza di situazioni, anche potenziali, di conflitto di interesse</w:t>
            </w:r>
          </w:p>
        </w:tc>
      </w:tr>
    </w:tbl>
    <w:p w14:paraId="18843660" w14:textId="009582A6" w:rsidR="005E1243" w:rsidRDefault="005E1243" w:rsidP="0034631A"/>
    <w:tbl>
      <w:tblPr>
        <w:tblStyle w:val="Grigliatabella"/>
        <w:tblW w:w="0" w:type="auto"/>
        <w:jc w:val="center"/>
        <w:tblLook w:val="04A0" w:firstRow="1" w:lastRow="0" w:firstColumn="1" w:lastColumn="0" w:noHBand="0" w:noVBand="1"/>
      </w:tblPr>
      <w:tblGrid>
        <w:gridCol w:w="3606"/>
        <w:gridCol w:w="3607"/>
        <w:gridCol w:w="3607"/>
      </w:tblGrid>
      <w:tr w:rsidR="005E1243" w:rsidRPr="000B0D8D" w14:paraId="5BDABC5B" w14:textId="77777777" w:rsidTr="001D71E3">
        <w:trPr>
          <w:jc w:val="center"/>
        </w:trPr>
        <w:tc>
          <w:tcPr>
            <w:tcW w:w="3606" w:type="dxa"/>
          </w:tcPr>
          <w:p w14:paraId="3FAF71D3" w14:textId="77777777" w:rsidR="005E1243" w:rsidRDefault="005E1243" w:rsidP="001D71E3">
            <w:r>
              <w:lastRenderedPageBreak/>
              <w:t>Titolare di incarico</w:t>
            </w:r>
          </w:p>
          <w:p w14:paraId="48AE9381" w14:textId="77777777" w:rsidR="005E1243" w:rsidRDefault="005E1243" w:rsidP="001D71E3"/>
        </w:tc>
        <w:tc>
          <w:tcPr>
            <w:tcW w:w="7214" w:type="dxa"/>
            <w:gridSpan w:val="2"/>
          </w:tcPr>
          <w:p w14:paraId="6C5D8C42" w14:textId="77777777" w:rsidR="005E1243" w:rsidRPr="008F2A97" w:rsidRDefault="005E1243" w:rsidP="001D71E3">
            <w:pPr>
              <w:rPr>
                <w:b/>
                <w:lang w:val="en-US"/>
              </w:rPr>
            </w:pPr>
            <w:r w:rsidRPr="008F2A97">
              <w:rPr>
                <w:b/>
                <w:lang w:val="en-US"/>
              </w:rPr>
              <w:t>A2A Smart City S.p.</w:t>
            </w:r>
            <w:r>
              <w:rPr>
                <w:b/>
                <w:lang w:val="en-US"/>
              </w:rPr>
              <w:t>A.</w:t>
            </w:r>
            <w:r w:rsidRPr="008F2A97">
              <w:rPr>
                <w:b/>
                <w:lang w:val="en-US"/>
              </w:rPr>
              <w:t xml:space="preserve"> </w:t>
            </w:r>
          </w:p>
        </w:tc>
      </w:tr>
      <w:tr w:rsidR="005E1243" w:rsidRPr="001F08D4" w14:paraId="3BF88E2D" w14:textId="77777777" w:rsidTr="001D71E3">
        <w:trPr>
          <w:jc w:val="center"/>
        </w:trPr>
        <w:tc>
          <w:tcPr>
            <w:tcW w:w="3606" w:type="dxa"/>
          </w:tcPr>
          <w:p w14:paraId="7178DCFA" w14:textId="77777777" w:rsidR="005E1243" w:rsidRDefault="005E1243" w:rsidP="001D71E3">
            <w:r>
              <w:t>Estremi atto di conferimento</w:t>
            </w:r>
          </w:p>
          <w:p w14:paraId="44C24E91" w14:textId="77777777" w:rsidR="005E1243" w:rsidRDefault="005E1243" w:rsidP="001D71E3"/>
        </w:tc>
        <w:tc>
          <w:tcPr>
            <w:tcW w:w="7214" w:type="dxa"/>
            <w:gridSpan w:val="2"/>
          </w:tcPr>
          <w:p w14:paraId="6D4CF24E" w14:textId="09F36422" w:rsidR="005E1243" w:rsidRPr="001F08D4" w:rsidRDefault="005E1243" w:rsidP="001D71E3">
            <w:pPr>
              <w:rPr>
                <w:b/>
              </w:rPr>
            </w:pPr>
            <w:r w:rsidRPr="001F08D4">
              <w:rPr>
                <w:b/>
              </w:rPr>
              <w:t xml:space="preserve">Determina Responsabile </w:t>
            </w:r>
            <w:r>
              <w:rPr>
                <w:b/>
              </w:rPr>
              <w:t xml:space="preserve">del </w:t>
            </w:r>
            <w:r w:rsidRPr="001F08D4">
              <w:rPr>
                <w:b/>
              </w:rPr>
              <w:t>Servizi</w:t>
            </w:r>
            <w:r>
              <w:rPr>
                <w:b/>
              </w:rPr>
              <w:t>o</w:t>
            </w:r>
            <w:r w:rsidRPr="001F08D4">
              <w:rPr>
                <w:b/>
              </w:rPr>
              <w:t xml:space="preserve"> </w:t>
            </w:r>
            <w:r>
              <w:rPr>
                <w:b/>
              </w:rPr>
              <w:t xml:space="preserve">Finanziario n.  </w:t>
            </w:r>
            <w:r w:rsidR="00002BA5">
              <w:rPr>
                <w:b/>
              </w:rPr>
              <w:t>4</w:t>
            </w:r>
            <w:r w:rsidRPr="001F08D4">
              <w:rPr>
                <w:b/>
              </w:rPr>
              <w:t xml:space="preserve"> del </w:t>
            </w:r>
            <w:r>
              <w:rPr>
                <w:b/>
              </w:rPr>
              <w:t>2</w:t>
            </w:r>
            <w:r w:rsidR="00002BA5">
              <w:rPr>
                <w:b/>
              </w:rPr>
              <w:t>5</w:t>
            </w:r>
            <w:r w:rsidRPr="001F08D4">
              <w:rPr>
                <w:b/>
              </w:rPr>
              <w:t>.0</w:t>
            </w:r>
            <w:r w:rsidR="00002BA5">
              <w:rPr>
                <w:b/>
              </w:rPr>
              <w:t>1</w:t>
            </w:r>
            <w:r w:rsidRPr="001F08D4">
              <w:rPr>
                <w:b/>
              </w:rPr>
              <w:t>.20</w:t>
            </w:r>
            <w:r>
              <w:rPr>
                <w:b/>
              </w:rPr>
              <w:t>2</w:t>
            </w:r>
            <w:r w:rsidR="00002BA5">
              <w:rPr>
                <w:b/>
              </w:rPr>
              <w:t>2</w:t>
            </w:r>
          </w:p>
        </w:tc>
      </w:tr>
      <w:tr w:rsidR="005E1243" w:rsidRPr="00E20DC7" w14:paraId="63A5CFE2" w14:textId="77777777" w:rsidTr="001D71E3">
        <w:trPr>
          <w:jc w:val="center"/>
        </w:trPr>
        <w:tc>
          <w:tcPr>
            <w:tcW w:w="3606" w:type="dxa"/>
          </w:tcPr>
          <w:p w14:paraId="4973274B" w14:textId="77777777" w:rsidR="005E1243" w:rsidRDefault="005E1243" w:rsidP="001D71E3">
            <w:r>
              <w:t>Ragione dell’incarico</w:t>
            </w:r>
          </w:p>
          <w:p w14:paraId="61B74501" w14:textId="77777777" w:rsidR="005E1243" w:rsidRDefault="005E1243" w:rsidP="001D71E3"/>
        </w:tc>
        <w:tc>
          <w:tcPr>
            <w:tcW w:w="7214" w:type="dxa"/>
            <w:gridSpan w:val="2"/>
          </w:tcPr>
          <w:p w14:paraId="4EDF329F" w14:textId="5226FE5A" w:rsidR="005E1243" w:rsidRPr="00FC3869" w:rsidRDefault="005E1243" w:rsidP="001D71E3">
            <w:pPr>
              <w:jc w:val="both"/>
              <w:rPr>
                <w:rFonts w:ascii="Calibri" w:hAnsi="Calibri"/>
                <w:b/>
              </w:rPr>
            </w:pPr>
            <w:r>
              <w:rPr>
                <w:b/>
              </w:rPr>
              <w:t>Mantenimento archivio IMU/Tasi e attività di accertamento per le annualità pregresse non prescritte. Conferimento incarico alla ditta A2A Smart City S.p.A.</w:t>
            </w:r>
            <w:r w:rsidR="00002BA5">
              <w:rPr>
                <w:b/>
              </w:rPr>
              <w:t xml:space="preserve"> – Anno 2022.</w:t>
            </w:r>
          </w:p>
        </w:tc>
      </w:tr>
      <w:tr w:rsidR="005E1243" w14:paraId="65E8DEF2" w14:textId="77777777" w:rsidTr="001D71E3">
        <w:trPr>
          <w:jc w:val="center"/>
        </w:trPr>
        <w:tc>
          <w:tcPr>
            <w:tcW w:w="3606" w:type="dxa"/>
          </w:tcPr>
          <w:p w14:paraId="6B24EDEF" w14:textId="77777777" w:rsidR="005E1243" w:rsidRDefault="005E1243" w:rsidP="001D71E3">
            <w:r>
              <w:t>Compenso comunque denominato</w:t>
            </w:r>
          </w:p>
          <w:p w14:paraId="02C8EC0E" w14:textId="77777777" w:rsidR="005E1243" w:rsidRDefault="005E1243" w:rsidP="001D71E3"/>
        </w:tc>
        <w:tc>
          <w:tcPr>
            <w:tcW w:w="3607" w:type="dxa"/>
          </w:tcPr>
          <w:p w14:paraId="71147CDF" w14:textId="7FD1CF7A" w:rsidR="005E1243" w:rsidRDefault="005E1243" w:rsidP="001D71E3">
            <w:pPr>
              <w:jc w:val="right"/>
              <w:rPr>
                <w:b/>
              </w:rPr>
            </w:pPr>
            <w:r>
              <w:rPr>
                <w:b/>
              </w:rPr>
              <w:t>2</w:t>
            </w:r>
            <w:r w:rsidR="00BB5B83">
              <w:rPr>
                <w:b/>
              </w:rPr>
              <w:t>7</w:t>
            </w:r>
            <w:r>
              <w:rPr>
                <w:b/>
              </w:rPr>
              <w:t>.</w:t>
            </w:r>
            <w:r w:rsidR="00BB5B83">
              <w:rPr>
                <w:b/>
              </w:rPr>
              <w:t>868</w:t>
            </w:r>
            <w:r>
              <w:rPr>
                <w:b/>
              </w:rPr>
              <w:t>,</w:t>
            </w:r>
            <w:r w:rsidR="00BB5B83">
              <w:rPr>
                <w:b/>
              </w:rPr>
              <w:t>84</w:t>
            </w:r>
            <w:r w:rsidR="00D502F5">
              <w:rPr>
                <w:b/>
              </w:rPr>
              <w:t>+IVA</w:t>
            </w:r>
          </w:p>
          <w:p w14:paraId="3A07622A" w14:textId="77777777" w:rsidR="005E1243" w:rsidRPr="00E50F14" w:rsidRDefault="005E1243" w:rsidP="001D71E3">
            <w:pPr>
              <w:jc w:val="right"/>
              <w:rPr>
                <w:b/>
              </w:rPr>
            </w:pPr>
          </w:p>
        </w:tc>
        <w:tc>
          <w:tcPr>
            <w:tcW w:w="3607" w:type="dxa"/>
            <w:vMerge w:val="restart"/>
            <w:vAlign w:val="center"/>
          </w:tcPr>
          <w:p w14:paraId="484DA612" w14:textId="77777777" w:rsidR="005E1243" w:rsidRDefault="005E1243" w:rsidP="001D71E3">
            <w:pPr>
              <w:jc w:val="center"/>
            </w:pPr>
          </w:p>
        </w:tc>
      </w:tr>
      <w:tr w:rsidR="005E1243" w14:paraId="2C3EF066" w14:textId="77777777" w:rsidTr="001D71E3">
        <w:trPr>
          <w:jc w:val="center"/>
        </w:trPr>
        <w:tc>
          <w:tcPr>
            <w:tcW w:w="3606" w:type="dxa"/>
          </w:tcPr>
          <w:p w14:paraId="31BDE506" w14:textId="77777777" w:rsidR="005E1243" w:rsidRDefault="005E1243" w:rsidP="001D71E3">
            <w:r>
              <w:t>Ammontare erogato</w:t>
            </w:r>
            <w:r>
              <w:br/>
            </w:r>
          </w:p>
        </w:tc>
        <w:tc>
          <w:tcPr>
            <w:tcW w:w="3607" w:type="dxa"/>
          </w:tcPr>
          <w:p w14:paraId="5D07DB5D" w14:textId="77777777" w:rsidR="005E1243" w:rsidRDefault="005E1243" w:rsidP="001D71E3"/>
        </w:tc>
        <w:tc>
          <w:tcPr>
            <w:tcW w:w="3607" w:type="dxa"/>
            <w:vMerge/>
          </w:tcPr>
          <w:p w14:paraId="117763DE" w14:textId="77777777" w:rsidR="005E1243" w:rsidRDefault="005E1243" w:rsidP="001D71E3"/>
        </w:tc>
      </w:tr>
      <w:tr w:rsidR="005E1243" w:rsidRPr="00596D99" w14:paraId="2DAA3AAC" w14:textId="77777777" w:rsidTr="001D71E3">
        <w:trPr>
          <w:jc w:val="center"/>
        </w:trPr>
        <w:tc>
          <w:tcPr>
            <w:tcW w:w="3606" w:type="dxa"/>
          </w:tcPr>
          <w:p w14:paraId="05994E1A" w14:textId="77777777" w:rsidR="005E1243" w:rsidRDefault="005E1243" w:rsidP="001D71E3">
            <w:r>
              <w:t>Eventuali componenti variabili o legate alla valutazione del risultato</w:t>
            </w:r>
          </w:p>
        </w:tc>
        <w:tc>
          <w:tcPr>
            <w:tcW w:w="7214" w:type="dxa"/>
            <w:gridSpan w:val="2"/>
            <w:vAlign w:val="center"/>
          </w:tcPr>
          <w:p w14:paraId="6555F523" w14:textId="77777777" w:rsidR="005E1243" w:rsidRPr="00596D99" w:rsidRDefault="005E1243" w:rsidP="001D71E3">
            <w:pPr>
              <w:jc w:val="center"/>
              <w:rPr>
                <w:b/>
              </w:rPr>
            </w:pPr>
            <w:r>
              <w:rPr>
                <w:b/>
              </w:rPr>
              <w:t>NO</w:t>
            </w:r>
          </w:p>
        </w:tc>
      </w:tr>
      <w:tr w:rsidR="005E1243" w14:paraId="01C5470B" w14:textId="77777777" w:rsidTr="001D71E3">
        <w:trPr>
          <w:jc w:val="center"/>
        </w:trPr>
        <w:tc>
          <w:tcPr>
            <w:tcW w:w="10820" w:type="dxa"/>
            <w:gridSpan w:val="3"/>
          </w:tcPr>
          <w:p w14:paraId="7699B518" w14:textId="77777777" w:rsidR="005E1243" w:rsidRDefault="005E1243" w:rsidP="001D71E3">
            <w:r>
              <w:t>Dati relativi allo svolgimento di incarichi o alla titolarità di cariche in enti di diritto privato regolati o finanziati dalla pubblica amministrazione o allo svolgimento di attività professionali</w:t>
            </w:r>
          </w:p>
        </w:tc>
      </w:tr>
      <w:tr w:rsidR="005E1243" w14:paraId="12F2069A" w14:textId="77777777" w:rsidTr="001D71E3">
        <w:trPr>
          <w:jc w:val="center"/>
        </w:trPr>
        <w:tc>
          <w:tcPr>
            <w:tcW w:w="10820" w:type="dxa"/>
            <w:gridSpan w:val="3"/>
          </w:tcPr>
          <w:p w14:paraId="08432513" w14:textId="77777777" w:rsidR="005E1243" w:rsidRDefault="005E1243" w:rsidP="001D71E3">
            <w:r>
              <w:t>Attestazione dell’avvenuta verifica dell’insussistenza di situazioni, anche potenziali, di conflitto di interesse</w:t>
            </w:r>
          </w:p>
        </w:tc>
      </w:tr>
    </w:tbl>
    <w:p w14:paraId="68A39F8F" w14:textId="77777777" w:rsidR="00746712" w:rsidRDefault="00746712" w:rsidP="00746712"/>
    <w:tbl>
      <w:tblPr>
        <w:tblStyle w:val="Grigliatabella"/>
        <w:tblW w:w="0" w:type="auto"/>
        <w:jc w:val="center"/>
        <w:tblLook w:val="04A0" w:firstRow="1" w:lastRow="0" w:firstColumn="1" w:lastColumn="0" w:noHBand="0" w:noVBand="1"/>
      </w:tblPr>
      <w:tblGrid>
        <w:gridCol w:w="3606"/>
        <w:gridCol w:w="3607"/>
        <w:gridCol w:w="3607"/>
      </w:tblGrid>
      <w:tr w:rsidR="00746712" w:rsidRPr="000B0D8D" w14:paraId="493D05B6" w14:textId="77777777" w:rsidTr="00897A1E">
        <w:trPr>
          <w:jc w:val="center"/>
        </w:trPr>
        <w:tc>
          <w:tcPr>
            <w:tcW w:w="3606" w:type="dxa"/>
          </w:tcPr>
          <w:p w14:paraId="682D2FCD" w14:textId="77777777" w:rsidR="00746712" w:rsidRPr="008A17AC" w:rsidRDefault="00746712" w:rsidP="00897A1E">
            <w:pPr>
              <w:rPr>
                <w:sz w:val="20"/>
                <w:szCs w:val="20"/>
              </w:rPr>
            </w:pPr>
            <w:r w:rsidRPr="008A17AC">
              <w:rPr>
                <w:sz w:val="20"/>
                <w:szCs w:val="20"/>
              </w:rPr>
              <w:t>Titolare di incarico</w:t>
            </w:r>
          </w:p>
          <w:p w14:paraId="288FB92B" w14:textId="77777777" w:rsidR="00746712" w:rsidRPr="008A17AC" w:rsidRDefault="00746712" w:rsidP="00897A1E">
            <w:pPr>
              <w:rPr>
                <w:sz w:val="20"/>
                <w:szCs w:val="20"/>
              </w:rPr>
            </w:pPr>
          </w:p>
        </w:tc>
        <w:tc>
          <w:tcPr>
            <w:tcW w:w="7214" w:type="dxa"/>
            <w:gridSpan w:val="2"/>
          </w:tcPr>
          <w:p w14:paraId="2CBF7D77" w14:textId="441ECAF4" w:rsidR="00746712" w:rsidRPr="008A17AC" w:rsidRDefault="00746712" w:rsidP="00897A1E">
            <w:pPr>
              <w:rPr>
                <w:b/>
                <w:sz w:val="20"/>
                <w:szCs w:val="20"/>
                <w:lang w:val="en-US"/>
              </w:rPr>
            </w:pPr>
            <w:r w:rsidRPr="008A17AC">
              <w:rPr>
                <w:b/>
                <w:sz w:val="20"/>
                <w:szCs w:val="20"/>
                <w:lang w:val="en-US"/>
              </w:rPr>
              <w:t xml:space="preserve">WE Project Management for Urban Development </w:t>
            </w:r>
            <w:proofErr w:type="spellStart"/>
            <w:r w:rsidRPr="008A17AC">
              <w:rPr>
                <w:b/>
                <w:sz w:val="20"/>
                <w:szCs w:val="20"/>
                <w:lang w:val="en-US"/>
              </w:rPr>
              <w:t>S.r.l</w:t>
            </w:r>
            <w:proofErr w:type="spellEnd"/>
            <w:r w:rsidRPr="008A17AC">
              <w:rPr>
                <w:b/>
                <w:sz w:val="20"/>
                <w:szCs w:val="20"/>
                <w:lang w:val="en-US"/>
              </w:rPr>
              <w:t xml:space="preserve">. </w:t>
            </w:r>
          </w:p>
        </w:tc>
      </w:tr>
      <w:tr w:rsidR="00746712" w:rsidRPr="008A17AC" w14:paraId="633615FD" w14:textId="77777777" w:rsidTr="00897A1E">
        <w:trPr>
          <w:jc w:val="center"/>
        </w:trPr>
        <w:tc>
          <w:tcPr>
            <w:tcW w:w="3606" w:type="dxa"/>
          </w:tcPr>
          <w:p w14:paraId="4510FBE5" w14:textId="77777777" w:rsidR="00746712" w:rsidRPr="008A17AC" w:rsidRDefault="00746712" w:rsidP="00897A1E">
            <w:pPr>
              <w:rPr>
                <w:sz w:val="20"/>
                <w:szCs w:val="20"/>
              </w:rPr>
            </w:pPr>
            <w:r w:rsidRPr="008A17AC">
              <w:rPr>
                <w:sz w:val="20"/>
                <w:szCs w:val="20"/>
              </w:rPr>
              <w:t>Estremi atto di conferimento</w:t>
            </w:r>
          </w:p>
          <w:p w14:paraId="379C65CC" w14:textId="77777777" w:rsidR="00746712" w:rsidRPr="008A17AC" w:rsidRDefault="00746712" w:rsidP="00897A1E">
            <w:pPr>
              <w:rPr>
                <w:sz w:val="20"/>
                <w:szCs w:val="20"/>
              </w:rPr>
            </w:pPr>
          </w:p>
        </w:tc>
        <w:tc>
          <w:tcPr>
            <w:tcW w:w="7214" w:type="dxa"/>
            <w:gridSpan w:val="2"/>
          </w:tcPr>
          <w:p w14:paraId="05FA0247" w14:textId="1104A628" w:rsidR="00746712" w:rsidRPr="008A17AC" w:rsidRDefault="00746712" w:rsidP="00897A1E">
            <w:pPr>
              <w:rPr>
                <w:b/>
                <w:sz w:val="20"/>
                <w:szCs w:val="20"/>
              </w:rPr>
            </w:pPr>
            <w:r w:rsidRPr="008A17AC">
              <w:rPr>
                <w:b/>
                <w:sz w:val="20"/>
                <w:szCs w:val="20"/>
              </w:rPr>
              <w:t xml:space="preserve">Determina Responsabile del Servizio Tecnico n. 3 del </w:t>
            </w:r>
            <w:r w:rsidR="00E47685" w:rsidRPr="008A17AC">
              <w:rPr>
                <w:b/>
                <w:sz w:val="20"/>
                <w:szCs w:val="20"/>
              </w:rPr>
              <w:t>11</w:t>
            </w:r>
            <w:r w:rsidRPr="008A17AC">
              <w:rPr>
                <w:b/>
                <w:sz w:val="20"/>
                <w:szCs w:val="20"/>
              </w:rPr>
              <w:t>.0</w:t>
            </w:r>
            <w:r w:rsidR="00E47685" w:rsidRPr="008A17AC">
              <w:rPr>
                <w:b/>
                <w:sz w:val="20"/>
                <w:szCs w:val="20"/>
              </w:rPr>
              <w:t>3</w:t>
            </w:r>
            <w:r w:rsidRPr="008A17AC">
              <w:rPr>
                <w:b/>
                <w:sz w:val="20"/>
                <w:szCs w:val="20"/>
              </w:rPr>
              <w:t>.2022</w:t>
            </w:r>
          </w:p>
        </w:tc>
      </w:tr>
      <w:tr w:rsidR="00746712" w:rsidRPr="008A17AC" w14:paraId="45202B47" w14:textId="77777777" w:rsidTr="00897A1E">
        <w:trPr>
          <w:jc w:val="center"/>
        </w:trPr>
        <w:tc>
          <w:tcPr>
            <w:tcW w:w="3606" w:type="dxa"/>
          </w:tcPr>
          <w:p w14:paraId="2CF66D98" w14:textId="77777777" w:rsidR="00746712" w:rsidRPr="008A17AC" w:rsidRDefault="00746712" w:rsidP="00897A1E">
            <w:pPr>
              <w:rPr>
                <w:sz w:val="20"/>
                <w:szCs w:val="20"/>
              </w:rPr>
            </w:pPr>
            <w:r w:rsidRPr="008A17AC">
              <w:rPr>
                <w:sz w:val="20"/>
                <w:szCs w:val="20"/>
              </w:rPr>
              <w:t>Ragione dell’incarico</w:t>
            </w:r>
          </w:p>
          <w:p w14:paraId="04D71C2A" w14:textId="77777777" w:rsidR="00746712" w:rsidRPr="008A17AC" w:rsidRDefault="00746712" w:rsidP="00897A1E">
            <w:pPr>
              <w:rPr>
                <w:sz w:val="20"/>
                <w:szCs w:val="20"/>
              </w:rPr>
            </w:pPr>
          </w:p>
        </w:tc>
        <w:tc>
          <w:tcPr>
            <w:tcW w:w="7214" w:type="dxa"/>
            <w:gridSpan w:val="2"/>
          </w:tcPr>
          <w:p w14:paraId="4B6036B9" w14:textId="72A2FD5E" w:rsidR="00746712" w:rsidRPr="008A17AC" w:rsidRDefault="00E47685" w:rsidP="00897A1E">
            <w:pPr>
              <w:jc w:val="both"/>
              <w:rPr>
                <w:rFonts w:ascii="Calibri" w:hAnsi="Calibri"/>
                <w:b/>
                <w:sz w:val="20"/>
                <w:szCs w:val="20"/>
              </w:rPr>
            </w:pPr>
            <w:r w:rsidRPr="008A17AC">
              <w:rPr>
                <w:b/>
                <w:sz w:val="20"/>
                <w:szCs w:val="20"/>
              </w:rPr>
              <w:t xml:space="preserve">Conferimento incarico per assistenza tecnica per la partecipazione alla manifestazione di interesse regionale nell’ambito progettuale dell’edilizia scolastica e al bando PNRR Piano per le infrastrutture per lo sport nelle scuole.   Interventi di miglioramento mediante la messa in sicurezza degli edifici scolastici e la realizzazione di una nuova </w:t>
            </w:r>
            <w:proofErr w:type="gramStart"/>
            <w:r w:rsidRPr="008A17AC">
              <w:rPr>
                <w:b/>
                <w:sz w:val="20"/>
                <w:szCs w:val="20"/>
              </w:rPr>
              <w:t>palestra ”</w:t>
            </w:r>
            <w:proofErr w:type="gramEnd"/>
            <w:r w:rsidRPr="008A17AC">
              <w:rPr>
                <w:b/>
                <w:sz w:val="20"/>
                <w:szCs w:val="20"/>
              </w:rPr>
              <w:t xml:space="preserve">.   </w:t>
            </w:r>
          </w:p>
        </w:tc>
      </w:tr>
      <w:tr w:rsidR="00746712" w:rsidRPr="008A17AC" w14:paraId="19CFC687" w14:textId="77777777" w:rsidTr="00897A1E">
        <w:trPr>
          <w:jc w:val="center"/>
        </w:trPr>
        <w:tc>
          <w:tcPr>
            <w:tcW w:w="3606" w:type="dxa"/>
          </w:tcPr>
          <w:p w14:paraId="7E2914FC" w14:textId="77777777" w:rsidR="00746712" w:rsidRPr="008A17AC" w:rsidRDefault="00746712" w:rsidP="00897A1E">
            <w:pPr>
              <w:rPr>
                <w:sz w:val="20"/>
                <w:szCs w:val="20"/>
              </w:rPr>
            </w:pPr>
            <w:r w:rsidRPr="008A17AC">
              <w:rPr>
                <w:sz w:val="20"/>
                <w:szCs w:val="20"/>
              </w:rPr>
              <w:t>Compenso comunque denominato</w:t>
            </w:r>
          </w:p>
          <w:p w14:paraId="091711B8" w14:textId="77777777" w:rsidR="00746712" w:rsidRPr="008A17AC" w:rsidRDefault="00746712" w:rsidP="00897A1E">
            <w:pPr>
              <w:rPr>
                <w:sz w:val="20"/>
                <w:szCs w:val="20"/>
              </w:rPr>
            </w:pPr>
          </w:p>
        </w:tc>
        <w:tc>
          <w:tcPr>
            <w:tcW w:w="3607" w:type="dxa"/>
          </w:tcPr>
          <w:p w14:paraId="550F7138" w14:textId="50B94C58" w:rsidR="00746712" w:rsidRPr="008A17AC" w:rsidRDefault="003B3B68" w:rsidP="00897A1E">
            <w:pPr>
              <w:jc w:val="right"/>
              <w:rPr>
                <w:b/>
                <w:sz w:val="20"/>
                <w:szCs w:val="20"/>
              </w:rPr>
            </w:pPr>
            <w:r>
              <w:rPr>
                <w:b/>
                <w:sz w:val="20"/>
                <w:szCs w:val="20"/>
              </w:rPr>
              <w:t>6</w:t>
            </w:r>
            <w:r w:rsidR="00746712" w:rsidRPr="008A17AC">
              <w:rPr>
                <w:b/>
                <w:sz w:val="20"/>
                <w:szCs w:val="20"/>
              </w:rPr>
              <w:t>.8</w:t>
            </w:r>
            <w:r>
              <w:rPr>
                <w:b/>
                <w:sz w:val="20"/>
                <w:szCs w:val="20"/>
              </w:rPr>
              <w:t>00</w:t>
            </w:r>
            <w:r w:rsidR="00746712" w:rsidRPr="008A17AC">
              <w:rPr>
                <w:b/>
                <w:sz w:val="20"/>
                <w:szCs w:val="20"/>
              </w:rPr>
              <w:t>,4</w:t>
            </w:r>
            <w:r>
              <w:rPr>
                <w:b/>
                <w:sz w:val="20"/>
                <w:szCs w:val="20"/>
              </w:rPr>
              <w:t>0</w:t>
            </w:r>
            <w:r w:rsidR="00D502F5">
              <w:rPr>
                <w:b/>
                <w:sz w:val="20"/>
                <w:szCs w:val="20"/>
              </w:rPr>
              <w:t>+IVA</w:t>
            </w:r>
          </w:p>
          <w:p w14:paraId="4C776615" w14:textId="77777777" w:rsidR="00746712" w:rsidRPr="008A17AC" w:rsidRDefault="00746712" w:rsidP="00897A1E">
            <w:pPr>
              <w:jc w:val="right"/>
              <w:rPr>
                <w:b/>
                <w:sz w:val="20"/>
                <w:szCs w:val="20"/>
              </w:rPr>
            </w:pPr>
          </w:p>
        </w:tc>
        <w:tc>
          <w:tcPr>
            <w:tcW w:w="3607" w:type="dxa"/>
            <w:vMerge w:val="restart"/>
            <w:vAlign w:val="center"/>
          </w:tcPr>
          <w:p w14:paraId="1B940D52" w14:textId="77777777" w:rsidR="00746712" w:rsidRPr="008A17AC" w:rsidRDefault="00746712" w:rsidP="00897A1E">
            <w:pPr>
              <w:jc w:val="center"/>
              <w:rPr>
                <w:sz w:val="20"/>
                <w:szCs w:val="20"/>
              </w:rPr>
            </w:pPr>
          </w:p>
        </w:tc>
      </w:tr>
      <w:tr w:rsidR="00746712" w:rsidRPr="008A17AC" w14:paraId="2E140749" w14:textId="77777777" w:rsidTr="00897A1E">
        <w:trPr>
          <w:jc w:val="center"/>
        </w:trPr>
        <w:tc>
          <w:tcPr>
            <w:tcW w:w="3606" w:type="dxa"/>
          </w:tcPr>
          <w:p w14:paraId="52FFE44F" w14:textId="77777777" w:rsidR="00746712" w:rsidRPr="008A17AC" w:rsidRDefault="00746712" w:rsidP="00897A1E">
            <w:pPr>
              <w:rPr>
                <w:sz w:val="20"/>
                <w:szCs w:val="20"/>
              </w:rPr>
            </w:pPr>
            <w:r w:rsidRPr="008A17AC">
              <w:rPr>
                <w:sz w:val="20"/>
                <w:szCs w:val="20"/>
              </w:rPr>
              <w:t>Ammontare erogato</w:t>
            </w:r>
            <w:r w:rsidRPr="008A17AC">
              <w:rPr>
                <w:sz w:val="20"/>
                <w:szCs w:val="20"/>
              </w:rPr>
              <w:br/>
            </w:r>
          </w:p>
        </w:tc>
        <w:tc>
          <w:tcPr>
            <w:tcW w:w="3607" w:type="dxa"/>
          </w:tcPr>
          <w:p w14:paraId="3DE69E8A" w14:textId="77777777" w:rsidR="00746712" w:rsidRPr="008A17AC" w:rsidRDefault="00746712" w:rsidP="00897A1E">
            <w:pPr>
              <w:rPr>
                <w:sz w:val="20"/>
                <w:szCs w:val="20"/>
              </w:rPr>
            </w:pPr>
          </w:p>
        </w:tc>
        <w:tc>
          <w:tcPr>
            <w:tcW w:w="3607" w:type="dxa"/>
            <w:vMerge/>
          </w:tcPr>
          <w:p w14:paraId="535CE6ED" w14:textId="77777777" w:rsidR="00746712" w:rsidRPr="008A17AC" w:rsidRDefault="00746712" w:rsidP="00897A1E">
            <w:pPr>
              <w:rPr>
                <w:sz w:val="20"/>
                <w:szCs w:val="20"/>
              </w:rPr>
            </w:pPr>
          </w:p>
        </w:tc>
      </w:tr>
      <w:tr w:rsidR="00746712" w:rsidRPr="008A17AC" w14:paraId="3782B14C" w14:textId="77777777" w:rsidTr="00897A1E">
        <w:trPr>
          <w:jc w:val="center"/>
        </w:trPr>
        <w:tc>
          <w:tcPr>
            <w:tcW w:w="3606" w:type="dxa"/>
          </w:tcPr>
          <w:p w14:paraId="516858A8" w14:textId="77777777" w:rsidR="00746712" w:rsidRPr="008A17AC" w:rsidRDefault="00746712" w:rsidP="00897A1E">
            <w:pPr>
              <w:rPr>
                <w:sz w:val="20"/>
                <w:szCs w:val="20"/>
              </w:rPr>
            </w:pPr>
            <w:r w:rsidRPr="008A17AC">
              <w:rPr>
                <w:sz w:val="20"/>
                <w:szCs w:val="20"/>
              </w:rPr>
              <w:t>Eventuali componenti variabili o legate alla valutazione del risultato</w:t>
            </w:r>
          </w:p>
        </w:tc>
        <w:tc>
          <w:tcPr>
            <w:tcW w:w="7214" w:type="dxa"/>
            <w:gridSpan w:val="2"/>
            <w:vAlign w:val="center"/>
          </w:tcPr>
          <w:p w14:paraId="2B1DF668" w14:textId="77777777" w:rsidR="00746712" w:rsidRPr="008A17AC" w:rsidRDefault="00746712" w:rsidP="00897A1E">
            <w:pPr>
              <w:jc w:val="center"/>
              <w:rPr>
                <w:b/>
                <w:sz w:val="20"/>
                <w:szCs w:val="20"/>
              </w:rPr>
            </w:pPr>
            <w:r w:rsidRPr="008A17AC">
              <w:rPr>
                <w:b/>
                <w:sz w:val="20"/>
                <w:szCs w:val="20"/>
              </w:rPr>
              <w:t>NO</w:t>
            </w:r>
          </w:p>
        </w:tc>
      </w:tr>
      <w:tr w:rsidR="00746712" w:rsidRPr="008A17AC" w14:paraId="2DFF070B" w14:textId="77777777" w:rsidTr="00897A1E">
        <w:trPr>
          <w:jc w:val="center"/>
        </w:trPr>
        <w:tc>
          <w:tcPr>
            <w:tcW w:w="10820" w:type="dxa"/>
            <w:gridSpan w:val="3"/>
          </w:tcPr>
          <w:p w14:paraId="2BD88F52" w14:textId="77777777" w:rsidR="00746712" w:rsidRPr="008A17AC" w:rsidRDefault="00746712" w:rsidP="00897A1E">
            <w:pPr>
              <w:rPr>
                <w:sz w:val="20"/>
                <w:szCs w:val="20"/>
              </w:rPr>
            </w:pPr>
            <w:r w:rsidRPr="008A17AC">
              <w:rPr>
                <w:sz w:val="20"/>
                <w:szCs w:val="20"/>
              </w:rPr>
              <w:t>Dati relativi allo svolgimento di incarichi o alla titolarità di cariche in enti di diritto privato regolati o finanziati dalla pubblica amministrazione o allo svolgimento di attività professionali</w:t>
            </w:r>
          </w:p>
        </w:tc>
      </w:tr>
      <w:tr w:rsidR="00746712" w:rsidRPr="008A17AC" w14:paraId="34BB2507" w14:textId="77777777" w:rsidTr="00897A1E">
        <w:trPr>
          <w:jc w:val="center"/>
        </w:trPr>
        <w:tc>
          <w:tcPr>
            <w:tcW w:w="10820" w:type="dxa"/>
            <w:gridSpan w:val="3"/>
          </w:tcPr>
          <w:p w14:paraId="2BBE0B10" w14:textId="77777777" w:rsidR="00746712" w:rsidRPr="008A17AC" w:rsidRDefault="00746712" w:rsidP="00897A1E">
            <w:pPr>
              <w:rPr>
                <w:sz w:val="20"/>
                <w:szCs w:val="20"/>
              </w:rPr>
            </w:pPr>
            <w:r w:rsidRPr="008A17AC">
              <w:rPr>
                <w:sz w:val="20"/>
                <w:szCs w:val="20"/>
              </w:rPr>
              <w:t>Attestazione dell’avvenuta verifica dell’insussistenza di situazioni, anche potenziali, di conflitto di interesse</w:t>
            </w:r>
          </w:p>
        </w:tc>
      </w:tr>
    </w:tbl>
    <w:p w14:paraId="02C0A009" w14:textId="77777777" w:rsidR="008007C1" w:rsidRDefault="008007C1" w:rsidP="008007C1"/>
    <w:tbl>
      <w:tblPr>
        <w:tblStyle w:val="Grigliatabella"/>
        <w:tblW w:w="0" w:type="auto"/>
        <w:jc w:val="center"/>
        <w:tblLook w:val="04A0" w:firstRow="1" w:lastRow="0" w:firstColumn="1" w:lastColumn="0" w:noHBand="0" w:noVBand="1"/>
      </w:tblPr>
      <w:tblGrid>
        <w:gridCol w:w="3606"/>
        <w:gridCol w:w="3607"/>
        <w:gridCol w:w="3607"/>
      </w:tblGrid>
      <w:tr w:rsidR="008007C1" w:rsidRPr="007C56A0" w14:paraId="1C7BD489" w14:textId="77777777" w:rsidTr="002805F5">
        <w:trPr>
          <w:jc w:val="center"/>
        </w:trPr>
        <w:tc>
          <w:tcPr>
            <w:tcW w:w="3606" w:type="dxa"/>
          </w:tcPr>
          <w:p w14:paraId="32C82A20" w14:textId="77777777" w:rsidR="008007C1" w:rsidRPr="007C56A0" w:rsidRDefault="008007C1" w:rsidP="002805F5">
            <w:r w:rsidRPr="007C56A0">
              <w:t>Titolare di incarico</w:t>
            </w:r>
          </w:p>
          <w:p w14:paraId="4404D196" w14:textId="77777777" w:rsidR="008007C1" w:rsidRPr="007C56A0" w:rsidRDefault="008007C1" w:rsidP="002805F5"/>
        </w:tc>
        <w:tc>
          <w:tcPr>
            <w:tcW w:w="7214" w:type="dxa"/>
            <w:gridSpan w:val="2"/>
          </w:tcPr>
          <w:p w14:paraId="07E94EAC" w14:textId="41947342" w:rsidR="008007C1" w:rsidRPr="007C56A0" w:rsidRDefault="008007C1" w:rsidP="002805F5">
            <w:pPr>
              <w:rPr>
                <w:b/>
                <w:lang w:val="en-US"/>
              </w:rPr>
            </w:pPr>
            <w:proofErr w:type="spellStart"/>
            <w:r w:rsidRPr="007C56A0">
              <w:rPr>
                <w:b/>
                <w:lang w:val="en-US"/>
              </w:rPr>
              <w:t>Avv</w:t>
            </w:r>
            <w:proofErr w:type="spellEnd"/>
            <w:r w:rsidRPr="007C56A0">
              <w:rPr>
                <w:b/>
                <w:lang w:val="en-US"/>
              </w:rPr>
              <w:t xml:space="preserve">. Mauro Ballerini </w:t>
            </w:r>
          </w:p>
        </w:tc>
      </w:tr>
      <w:tr w:rsidR="008007C1" w:rsidRPr="007C56A0" w14:paraId="5028620B" w14:textId="77777777" w:rsidTr="002805F5">
        <w:trPr>
          <w:jc w:val="center"/>
        </w:trPr>
        <w:tc>
          <w:tcPr>
            <w:tcW w:w="3606" w:type="dxa"/>
          </w:tcPr>
          <w:p w14:paraId="55953A26" w14:textId="77777777" w:rsidR="008007C1" w:rsidRPr="007C56A0" w:rsidRDefault="008007C1" w:rsidP="002805F5">
            <w:r w:rsidRPr="007C56A0">
              <w:t>Estremi atto di conferimento</w:t>
            </w:r>
          </w:p>
          <w:p w14:paraId="58E4AE5A" w14:textId="77777777" w:rsidR="008007C1" w:rsidRPr="007C56A0" w:rsidRDefault="008007C1" w:rsidP="002805F5"/>
        </w:tc>
        <w:tc>
          <w:tcPr>
            <w:tcW w:w="7214" w:type="dxa"/>
            <w:gridSpan w:val="2"/>
          </w:tcPr>
          <w:p w14:paraId="580197C6" w14:textId="3D052C81" w:rsidR="008007C1" w:rsidRPr="007C56A0" w:rsidRDefault="008007C1" w:rsidP="002805F5">
            <w:pPr>
              <w:rPr>
                <w:b/>
              </w:rPr>
            </w:pPr>
            <w:r w:rsidRPr="007C56A0">
              <w:rPr>
                <w:b/>
              </w:rPr>
              <w:t>Determina Responsabile Area Servizi Tecnici n. 11 del 29.04.2022</w:t>
            </w:r>
          </w:p>
        </w:tc>
      </w:tr>
      <w:tr w:rsidR="008007C1" w:rsidRPr="007C56A0" w14:paraId="3408DFE1" w14:textId="77777777" w:rsidTr="002805F5">
        <w:trPr>
          <w:jc w:val="center"/>
        </w:trPr>
        <w:tc>
          <w:tcPr>
            <w:tcW w:w="3606" w:type="dxa"/>
          </w:tcPr>
          <w:p w14:paraId="3846150A" w14:textId="77777777" w:rsidR="008007C1" w:rsidRPr="007C56A0" w:rsidRDefault="008007C1" w:rsidP="002805F5">
            <w:r w:rsidRPr="007C56A0">
              <w:t>Ragione dell’incarico</w:t>
            </w:r>
          </w:p>
          <w:p w14:paraId="73A200B0" w14:textId="77777777" w:rsidR="008007C1" w:rsidRPr="007C56A0" w:rsidRDefault="008007C1" w:rsidP="002805F5"/>
        </w:tc>
        <w:tc>
          <w:tcPr>
            <w:tcW w:w="7214" w:type="dxa"/>
            <w:gridSpan w:val="2"/>
          </w:tcPr>
          <w:p w14:paraId="29015AE6" w14:textId="45D26CBD" w:rsidR="008007C1" w:rsidRPr="007C56A0" w:rsidRDefault="008007C1" w:rsidP="002805F5">
            <w:pPr>
              <w:jc w:val="both"/>
              <w:rPr>
                <w:rFonts w:ascii="Calibri" w:hAnsi="Calibri"/>
                <w:b/>
              </w:rPr>
            </w:pPr>
            <w:r w:rsidRPr="007C56A0">
              <w:rPr>
                <w:b/>
              </w:rPr>
              <w:t xml:space="preserve">Consulenza giuridica stragiudiziale – Anno 2022. Impegno di spesa.   </w:t>
            </w:r>
          </w:p>
        </w:tc>
      </w:tr>
      <w:tr w:rsidR="008007C1" w:rsidRPr="007C56A0" w14:paraId="6E83A3E5" w14:textId="77777777" w:rsidTr="002805F5">
        <w:trPr>
          <w:jc w:val="center"/>
        </w:trPr>
        <w:tc>
          <w:tcPr>
            <w:tcW w:w="3606" w:type="dxa"/>
          </w:tcPr>
          <w:p w14:paraId="538188AA" w14:textId="77777777" w:rsidR="008007C1" w:rsidRPr="007C56A0" w:rsidRDefault="008007C1" w:rsidP="002805F5">
            <w:r w:rsidRPr="007C56A0">
              <w:t>Compenso comunque denominato</w:t>
            </w:r>
          </w:p>
          <w:p w14:paraId="2B64B800" w14:textId="77777777" w:rsidR="008007C1" w:rsidRPr="007C56A0" w:rsidRDefault="008007C1" w:rsidP="002805F5"/>
        </w:tc>
        <w:tc>
          <w:tcPr>
            <w:tcW w:w="3607" w:type="dxa"/>
          </w:tcPr>
          <w:p w14:paraId="51F3B476" w14:textId="228FB40E" w:rsidR="008007C1" w:rsidRPr="007C56A0" w:rsidRDefault="008007C1" w:rsidP="002805F5">
            <w:pPr>
              <w:jc w:val="right"/>
              <w:rPr>
                <w:b/>
              </w:rPr>
            </w:pPr>
            <w:r w:rsidRPr="007C56A0">
              <w:rPr>
                <w:b/>
              </w:rPr>
              <w:t>2.080,00</w:t>
            </w:r>
            <w:r w:rsidR="00D502F5">
              <w:rPr>
                <w:b/>
              </w:rPr>
              <w:t>+IVA</w:t>
            </w:r>
          </w:p>
          <w:p w14:paraId="0D5EF241" w14:textId="77777777" w:rsidR="008007C1" w:rsidRPr="007C56A0" w:rsidRDefault="008007C1" w:rsidP="002805F5">
            <w:pPr>
              <w:jc w:val="right"/>
              <w:rPr>
                <w:b/>
              </w:rPr>
            </w:pPr>
          </w:p>
        </w:tc>
        <w:tc>
          <w:tcPr>
            <w:tcW w:w="3607" w:type="dxa"/>
            <w:vMerge w:val="restart"/>
            <w:vAlign w:val="center"/>
          </w:tcPr>
          <w:p w14:paraId="0E8063DC" w14:textId="2EC57401" w:rsidR="008007C1" w:rsidRPr="007C56A0" w:rsidRDefault="00000000" w:rsidP="002805F5">
            <w:pPr>
              <w:jc w:val="center"/>
            </w:pPr>
            <w:hyperlink r:id="rId7" w:history="1">
              <w:r w:rsidR="00E05218" w:rsidRPr="007C56A0">
                <w:rPr>
                  <w:rStyle w:val="Collegamentoipertestuale"/>
                </w:rPr>
                <w:t>Curriculum vitae</w:t>
              </w:r>
            </w:hyperlink>
          </w:p>
        </w:tc>
      </w:tr>
      <w:tr w:rsidR="008007C1" w:rsidRPr="007C56A0" w14:paraId="41009522" w14:textId="77777777" w:rsidTr="002805F5">
        <w:trPr>
          <w:jc w:val="center"/>
        </w:trPr>
        <w:tc>
          <w:tcPr>
            <w:tcW w:w="3606" w:type="dxa"/>
          </w:tcPr>
          <w:p w14:paraId="4B337224" w14:textId="77777777" w:rsidR="008007C1" w:rsidRPr="007C56A0" w:rsidRDefault="008007C1" w:rsidP="002805F5">
            <w:r w:rsidRPr="007C56A0">
              <w:t>Ammontare erogato</w:t>
            </w:r>
            <w:r w:rsidRPr="007C56A0">
              <w:br/>
            </w:r>
          </w:p>
        </w:tc>
        <w:tc>
          <w:tcPr>
            <w:tcW w:w="3607" w:type="dxa"/>
          </w:tcPr>
          <w:p w14:paraId="0FAEA2ED" w14:textId="77777777" w:rsidR="008007C1" w:rsidRPr="007C56A0" w:rsidRDefault="008007C1" w:rsidP="002805F5"/>
        </w:tc>
        <w:tc>
          <w:tcPr>
            <w:tcW w:w="3607" w:type="dxa"/>
            <w:vMerge/>
          </w:tcPr>
          <w:p w14:paraId="39AD1B64" w14:textId="77777777" w:rsidR="008007C1" w:rsidRPr="007C56A0" w:rsidRDefault="008007C1" w:rsidP="002805F5"/>
        </w:tc>
      </w:tr>
      <w:tr w:rsidR="008007C1" w:rsidRPr="007C56A0" w14:paraId="00E0020D" w14:textId="77777777" w:rsidTr="002805F5">
        <w:trPr>
          <w:jc w:val="center"/>
        </w:trPr>
        <w:tc>
          <w:tcPr>
            <w:tcW w:w="3606" w:type="dxa"/>
          </w:tcPr>
          <w:p w14:paraId="4E660FF8" w14:textId="77777777" w:rsidR="008007C1" w:rsidRPr="007C56A0" w:rsidRDefault="008007C1" w:rsidP="002805F5">
            <w:r w:rsidRPr="007C56A0">
              <w:t>Eventuali componenti variabili o legate alla valutazione del risultato</w:t>
            </w:r>
          </w:p>
        </w:tc>
        <w:tc>
          <w:tcPr>
            <w:tcW w:w="7214" w:type="dxa"/>
            <w:gridSpan w:val="2"/>
            <w:vAlign w:val="center"/>
          </w:tcPr>
          <w:p w14:paraId="3C7F7609" w14:textId="77777777" w:rsidR="008007C1" w:rsidRPr="007C56A0" w:rsidRDefault="008007C1" w:rsidP="002805F5">
            <w:pPr>
              <w:jc w:val="center"/>
              <w:rPr>
                <w:b/>
              </w:rPr>
            </w:pPr>
            <w:r w:rsidRPr="007C56A0">
              <w:rPr>
                <w:b/>
              </w:rPr>
              <w:t>NO</w:t>
            </w:r>
          </w:p>
        </w:tc>
      </w:tr>
      <w:tr w:rsidR="008007C1" w:rsidRPr="007C56A0" w14:paraId="2CFE83D6" w14:textId="77777777" w:rsidTr="002805F5">
        <w:trPr>
          <w:jc w:val="center"/>
        </w:trPr>
        <w:tc>
          <w:tcPr>
            <w:tcW w:w="10820" w:type="dxa"/>
            <w:gridSpan w:val="3"/>
          </w:tcPr>
          <w:p w14:paraId="2CBB6AD7" w14:textId="77777777" w:rsidR="008007C1" w:rsidRPr="007C56A0" w:rsidRDefault="008007C1" w:rsidP="002805F5">
            <w:r w:rsidRPr="007C56A0">
              <w:t>Dati relativi allo svolgimento di incarichi o alla titolarità di cariche in enti di diritto privato regolati o finanziati dalla pubblica amministrazione o allo svolgimento di attività professionali</w:t>
            </w:r>
          </w:p>
        </w:tc>
      </w:tr>
      <w:tr w:rsidR="008007C1" w:rsidRPr="007C56A0" w14:paraId="1D14AD8A" w14:textId="77777777" w:rsidTr="002805F5">
        <w:trPr>
          <w:jc w:val="center"/>
        </w:trPr>
        <w:tc>
          <w:tcPr>
            <w:tcW w:w="10820" w:type="dxa"/>
            <w:gridSpan w:val="3"/>
          </w:tcPr>
          <w:p w14:paraId="3B1483E5" w14:textId="77777777" w:rsidR="008007C1" w:rsidRPr="007C56A0" w:rsidRDefault="008007C1" w:rsidP="002805F5">
            <w:r w:rsidRPr="007C56A0">
              <w:t>Attestazione dell’avvenuta verifica dell’insussistenza di situazioni, anche potenziali, di conflitto di interesse</w:t>
            </w:r>
          </w:p>
        </w:tc>
      </w:tr>
    </w:tbl>
    <w:p w14:paraId="75105046" w14:textId="77777777" w:rsidR="00D94ECC" w:rsidRPr="007C56A0" w:rsidRDefault="00D94ECC" w:rsidP="00D94ECC"/>
    <w:tbl>
      <w:tblPr>
        <w:tblStyle w:val="Grigliatabella"/>
        <w:tblW w:w="0" w:type="auto"/>
        <w:jc w:val="center"/>
        <w:tblLook w:val="04A0" w:firstRow="1" w:lastRow="0" w:firstColumn="1" w:lastColumn="0" w:noHBand="0" w:noVBand="1"/>
      </w:tblPr>
      <w:tblGrid>
        <w:gridCol w:w="3606"/>
        <w:gridCol w:w="3607"/>
        <w:gridCol w:w="3607"/>
      </w:tblGrid>
      <w:tr w:rsidR="00D94ECC" w:rsidRPr="007C56A0" w14:paraId="0B660364" w14:textId="77777777" w:rsidTr="0041000D">
        <w:trPr>
          <w:jc w:val="center"/>
        </w:trPr>
        <w:tc>
          <w:tcPr>
            <w:tcW w:w="3606" w:type="dxa"/>
          </w:tcPr>
          <w:p w14:paraId="0DE4913B" w14:textId="77777777" w:rsidR="00D94ECC" w:rsidRPr="007C56A0" w:rsidRDefault="00D94ECC" w:rsidP="0041000D">
            <w:r w:rsidRPr="007C56A0">
              <w:t>Titolare di incarico</w:t>
            </w:r>
          </w:p>
          <w:p w14:paraId="14A44B65" w14:textId="77777777" w:rsidR="00D94ECC" w:rsidRPr="007C56A0" w:rsidRDefault="00D94ECC" w:rsidP="0041000D"/>
        </w:tc>
        <w:tc>
          <w:tcPr>
            <w:tcW w:w="7214" w:type="dxa"/>
            <w:gridSpan w:val="2"/>
          </w:tcPr>
          <w:p w14:paraId="7DED15B0" w14:textId="131AC3AC" w:rsidR="00D94ECC" w:rsidRPr="007C56A0" w:rsidRDefault="00D94ECC" w:rsidP="0041000D">
            <w:pPr>
              <w:rPr>
                <w:b/>
                <w:lang w:val="en-US"/>
              </w:rPr>
            </w:pPr>
            <w:r w:rsidRPr="007C56A0">
              <w:rPr>
                <w:b/>
                <w:lang w:val="en-US"/>
              </w:rPr>
              <w:t xml:space="preserve">Ing. Mauro Mancini </w:t>
            </w:r>
          </w:p>
        </w:tc>
      </w:tr>
      <w:tr w:rsidR="00D94ECC" w:rsidRPr="007C56A0" w14:paraId="59B6465C" w14:textId="77777777" w:rsidTr="007C56A0">
        <w:trPr>
          <w:trHeight w:val="326"/>
          <w:jc w:val="center"/>
        </w:trPr>
        <w:tc>
          <w:tcPr>
            <w:tcW w:w="3606" w:type="dxa"/>
          </w:tcPr>
          <w:p w14:paraId="639CCFF1" w14:textId="77777777" w:rsidR="00D94ECC" w:rsidRPr="007C56A0" w:rsidRDefault="00D94ECC" w:rsidP="0041000D">
            <w:r w:rsidRPr="007C56A0">
              <w:t>Estremi atto di conferimento</w:t>
            </w:r>
          </w:p>
          <w:p w14:paraId="11E24EBC" w14:textId="77777777" w:rsidR="00D94ECC" w:rsidRPr="007C56A0" w:rsidRDefault="00D94ECC" w:rsidP="0041000D"/>
        </w:tc>
        <w:tc>
          <w:tcPr>
            <w:tcW w:w="7214" w:type="dxa"/>
            <w:gridSpan w:val="2"/>
          </w:tcPr>
          <w:p w14:paraId="31F33147" w14:textId="170CD56D" w:rsidR="00D94ECC" w:rsidRPr="007C56A0" w:rsidRDefault="00D94ECC" w:rsidP="0041000D">
            <w:pPr>
              <w:rPr>
                <w:b/>
              </w:rPr>
            </w:pPr>
            <w:r w:rsidRPr="007C56A0">
              <w:rPr>
                <w:b/>
              </w:rPr>
              <w:t>Determina Responsabile Area Servizi Tecnici n. 15 del 07.06.2022</w:t>
            </w:r>
          </w:p>
        </w:tc>
      </w:tr>
      <w:tr w:rsidR="00D94ECC" w:rsidRPr="007C56A0" w14:paraId="119E76ED" w14:textId="77777777" w:rsidTr="0041000D">
        <w:trPr>
          <w:jc w:val="center"/>
        </w:trPr>
        <w:tc>
          <w:tcPr>
            <w:tcW w:w="3606" w:type="dxa"/>
          </w:tcPr>
          <w:p w14:paraId="40B621E5" w14:textId="77777777" w:rsidR="00D94ECC" w:rsidRPr="007C56A0" w:rsidRDefault="00D94ECC" w:rsidP="0041000D">
            <w:r w:rsidRPr="007C56A0">
              <w:t>Ragione dell’incarico</w:t>
            </w:r>
          </w:p>
          <w:p w14:paraId="263F2C4E" w14:textId="77777777" w:rsidR="00D94ECC" w:rsidRPr="007C56A0" w:rsidRDefault="00D94ECC" w:rsidP="0041000D"/>
        </w:tc>
        <w:tc>
          <w:tcPr>
            <w:tcW w:w="7214" w:type="dxa"/>
            <w:gridSpan w:val="2"/>
          </w:tcPr>
          <w:p w14:paraId="60936534" w14:textId="5D282FFD" w:rsidR="00D94ECC" w:rsidRPr="007C56A0" w:rsidRDefault="007C56A0" w:rsidP="0041000D">
            <w:pPr>
              <w:jc w:val="both"/>
              <w:rPr>
                <w:rFonts w:cstheme="minorHAnsi"/>
                <w:b/>
                <w:sz w:val="20"/>
                <w:szCs w:val="20"/>
              </w:rPr>
            </w:pPr>
            <w:r w:rsidRPr="007C56A0">
              <w:rPr>
                <w:rFonts w:ascii="Times New Roman" w:hAnsi="Times New Roman" w:cs="Times New Roman"/>
                <w:b/>
                <w:sz w:val="20"/>
                <w:szCs w:val="20"/>
              </w:rPr>
              <w:t xml:space="preserve">Affidamento incarico consulente tecnico di parte nella CTU verbale di causa n. 4500/2021 del 03.02.2022 presso il Tribunale di Brescia: Banca di Credito Cooperativo </w:t>
            </w:r>
            <w:proofErr w:type="spellStart"/>
            <w:r w:rsidRPr="007C56A0">
              <w:rPr>
                <w:rFonts w:ascii="Times New Roman" w:hAnsi="Times New Roman" w:cs="Times New Roman"/>
                <w:b/>
                <w:sz w:val="20"/>
                <w:szCs w:val="20"/>
              </w:rPr>
              <w:t>Agrobresciano</w:t>
            </w:r>
            <w:proofErr w:type="spellEnd"/>
            <w:r w:rsidRPr="007C56A0">
              <w:rPr>
                <w:rFonts w:ascii="Times New Roman" w:hAnsi="Times New Roman" w:cs="Times New Roman"/>
                <w:b/>
                <w:sz w:val="20"/>
                <w:szCs w:val="20"/>
              </w:rPr>
              <w:t xml:space="preserve"> </w:t>
            </w:r>
            <w:proofErr w:type="spellStart"/>
            <w:r w:rsidRPr="007C56A0">
              <w:rPr>
                <w:rFonts w:ascii="Times New Roman" w:hAnsi="Times New Roman" w:cs="Times New Roman"/>
                <w:b/>
                <w:sz w:val="20"/>
                <w:szCs w:val="20"/>
              </w:rPr>
              <w:t>Soc</w:t>
            </w:r>
            <w:proofErr w:type="spellEnd"/>
            <w:r w:rsidRPr="007C56A0">
              <w:rPr>
                <w:rFonts w:ascii="Times New Roman" w:hAnsi="Times New Roman" w:cs="Times New Roman"/>
                <w:b/>
                <w:sz w:val="20"/>
                <w:szCs w:val="20"/>
              </w:rPr>
              <w:t>. Coop/Comune di Poncarale. Impegno di spesa.</w:t>
            </w:r>
          </w:p>
        </w:tc>
      </w:tr>
      <w:tr w:rsidR="00D94ECC" w:rsidRPr="007C56A0" w14:paraId="1872F838" w14:textId="77777777" w:rsidTr="0041000D">
        <w:trPr>
          <w:jc w:val="center"/>
        </w:trPr>
        <w:tc>
          <w:tcPr>
            <w:tcW w:w="3606" w:type="dxa"/>
          </w:tcPr>
          <w:p w14:paraId="07451F51" w14:textId="77777777" w:rsidR="00D94ECC" w:rsidRPr="007C56A0" w:rsidRDefault="00D94ECC" w:rsidP="0041000D">
            <w:r w:rsidRPr="007C56A0">
              <w:t>Compenso comunque denominato</w:t>
            </w:r>
          </w:p>
          <w:p w14:paraId="01CF2944" w14:textId="77777777" w:rsidR="00D94ECC" w:rsidRPr="007C56A0" w:rsidRDefault="00D94ECC" w:rsidP="0041000D"/>
        </w:tc>
        <w:tc>
          <w:tcPr>
            <w:tcW w:w="3607" w:type="dxa"/>
          </w:tcPr>
          <w:p w14:paraId="4C4B39D5" w14:textId="1C4EAF2F" w:rsidR="00D94ECC" w:rsidRPr="007C56A0" w:rsidRDefault="00D94ECC" w:rsidP="00742903">
            <w:pPr>
              <w:jc w:val="right"/>
              <w:rPr>
                <w:b/>
              </w:rPr>
            </w:pPr>
            <w:r w:rsidRPr="007C56A0">
              <w:rPr>
                <w:b/>
              </w:rPr>
              <w:t>9.</w:t>
            </w:r>
            <w:r w:rsidR="00E35079">
              <w:rPr>
                <w:b/>
              </w:rPr>
              <w:t>896</w:t>
            </w:r>
            <w:r w:rsidRPr="007C56A0">
              <w:rPr>
                <w:b/>
              </w:rPr>
              <w:t>,</w:t>
            </w:r>
            <w:r w:rsidR="00E35079">
              <w:rPr>
                <w:b/>
              </w:rPr>
              <w:t>64</w:t>
            </w:r>
            <w:r w:rsidR="00D502F5">
              <w:rPr>
                <w:b/>
              </w:rPr>
              <w:t>+IVA</w:t>
            </w:r>
          </w:p>
        </w:tc>
        <w:tc>
          <w:tcPr>
            <w:tcW w:w="3607" w:type="dxa"/>
            <w:vMerge w:val="restart"/>
            <w:vAlign w:val="center"/>
          </w:tcPr>
          <w:p w14:paraId="7CF685AB" w14:textId="77777777" w:rsidR="00D94ECC" w:rsidRPr="007C56A0" w:rsidRDefault="00000000" w:rsidP="0041000D">
            <w:pPr>
              <w:jc w:val="center"/>
            </w:pPr>
            <w:hyperlink r:id="rId8" w:history="1">
              <w:r w:rsidR="00D94ECC" w:rsidRPr="007C56A0">
                <w:rPr>
                  <w:rStyle w:val="Collegamentoipertestuale"/>
                </w:rPr>
                <w:t>Curriculum vitae</w:t>
              </w:r>
            </w:hyperlink>
          </w:p>
        </w:tc>
      </w:tr>
      <w:tr w:rsidR="00D94ECC" w:rsidRPr="007C56A0" w14:paraId="563D6E9C" w14:textId="77777777" w:rsidTr="0041000D">
        <w:trPr>
          <w:jc w:val="center"/>
        </w:trPr>
        <w:tc>
          <w:tcPr>
            <w:tcW w:w="3606" w:type="dxa"/>
          </w:tcPr>
          <w:p w14:paraId="0DA94301" w14:textId="77777777" w:rsidR="00D94ECC" w:rsidRPr="007C56A0" w:rsidRDefault="00D94ECC" w:rsidP="0041000D">
            <w:r w:rsidRPr="007C56A0">
              <w:t>Ammontare erogato</w:t>
            </w:r>
            <w:r w:rsidRPr="007C56A0">
              <w:br/>
            </w:r>
          </w:p>
        </w:tc>
        <w:tc>
          <w:tcPr>
            <w:tcW w:w="3607" w:type="dxa"/>
          </w:tcPr>
          <w:p w14:paraId="317C3BDB" w14:textId="77777777" w:rsidR="00D94ECC" w:rsidRPr="007C56A0" w:rsidRDefault="00D94ECC" w:rsidP="0041000D"/>
        </w:tc>
        <w:tc>
          <w:tcPr>
            <w:tcW w:w="3607" w:type="dxa"/>
            <w:vMerge/>
          </w:tcPr>
          <w:p w14:paraId="061106C5" w14:textId="77777777" w:rsidR="00D94ECC" w:rsidRPr="007C56A0" w:rsidRDefault="00D94ECC" w:rsidP="0041000D"/>
        </w:tc>
      </w:tr>
      <w:tr w:rsidR="00D94ECC" w:rsidRPr="007C56A0" w14:paraId="3D0D7B4B" w14:textId="77777777" w:rsidTr="0041000D">
        <w:trPr>
          <w:jc w:val="center"/>
        </w:trPr>
        <w:tc>
          <w:tcPr>
            <w:tcW w:w="3606" w:type="dxa"/>
          </w:tcPr>
          <w:p w14:paraId="0DC9359C" w14:textId="77777777" w:rsidR="00D94ECC" w:rsidRPr="007C56A0" w:rsidRDefault="00D94ECC" w:rsidP="0041000D">
            <w:r w:rsidRPr="007C56A0">
              <w:t>Eventuali componenti variabili o legate alla valutazione del risultato</w:t>
            </w:r>
          </w:p>
        </w:tc>
        <w:tc>
          <w:tcPr>
            <w:tcW w:w="7214" w:type="dxa"/>
            <w:gridSpan w:val="2"/>
            <w:vAlign w:val="center"/>
          </w:tcPr>
          <w:p w14:paraId="7B1A5A77" w14:textId="77777777" w:rsidR="00D94ECC" w:rsidRPr="007C56A0" w:rsidRDefault="00D94ECC" w:rsidP="0041000D">
            <w:pPr>
              <w:jc w:val="center"/>
              <w:rPr>
                <w:b/>
              </w:rPr>
            </w:pPr>
            <w:r w:rsidRPr="007C56A0">
              <w:rPr>
                <w:b/>
              </w:rPr>
              <w:t>NO</w:t>
            </w:r>
          </w:p>
        </w:tc>
      </w:tr>
      <w:tr w:rsidR="00D94ECC" w:rsidRPr="007C56A0" w14:paraId="30B5B39C" w14:textId="77777777" w:rsidTr="0041000D">
        <w:trPr>
          <w:jc w:val="center"/>
        </w:trPr>
        <w:tc>
          <w:tcPr>
            <w:tcW w:w="10820" w:type="dxa"/>
            <w:gridSpan w:val="3"/>
          </w:tcPr>
          <w:p w14:paraId="493FD406" w14:textId="77777777" w:rsidR="00D94ECC" w:rsidRPr="007C56A0" w:rsidRDefault="00D94ECC" w:rsidP="0041000D">
            <w:r w:rsidRPr="007C56A0">
              <w:t>Dati relativi allo svolgimento di incarichi o alla titolarità di cariche in enti di diritto privato regolati o finanziati dalla pubblica amministrazione o allo svolgimento di attività professionali</w:t>
            </w:r>
          </w:p>
        </w:tc>
      </w:tr>
      <w:tr w:rsidR="00D94ECC" w:rsidRPr="007C56A0" w14:paraId="48C18FBF" w14:textId="77777777" w:rsidTr="0041000D">
        <w:trPr>
          <w:jc w:val="center"/>
        </w:trPr>
        <w:tc>
          <w:tcPr>
            <w:tcW w:w="10820" w:type="dxa"/>
            <w:gridSpan w:val="3"/>
          </w:tcPr>
          <w:p w14:paraId="45B841D0" w14:textId="77777777" w:rsidR="00D94ECC" w:rsidRPr="007C56A0" w:rsidRDefault="00D94ECC" w:rsidP="0041000D">
            <w:r w:rsidRPr="007C56A0">
              <w:t>Attestazione dell’avvenuta verifica dell’insussistenza di situazioni, anche potenziali, di conflitto di interesse</w:t>
            </w:r>
          </w:p>
        </w:tc>
      </w:tr>
      <w:tr w:rsidR="00F76826" w:rsidRPr="00CA4D27" w14:paraId="5686E300" w14:textId="77777777" w:rsidTr="009552B3">
        <w:trPr>
          <w:jc w:val="center"/>
        </w:trPr>
        <w:tc>
          <w:tcPr>
            <w:tcW w:w="3606" w:type="dxa"/>
          </w:tcPr>
          <w:p w14:paraId="2E735482" w14:textId="77777777" w:rsidR="00F76826" w:rsidRPr="00CA4D27" w:rsidRDefault="00F76826" w:rsidP="009552B3">
            <w:pPr>
              <w:rPr>
                <w:sz w:val="20"/>
                <w:szCs w:val="20"/>
              </w:rPr>
            </w:pPr>
            <w:r w:rsidRPr="00CA4D27">
              <w:rPr>
                <w:sz w:val="20"/>
                <w:szCs w:val="20"/>
              </w:rPr>
              <w:lastRenderedPageBreak/>
              <w:t>Titolare di incarico</w:t>
            </w:r>
          </w:p>
          <w:p w14:paraId="197DD46C" w14:textId="77777777" w:rsidR="00F76826" w:rsidRPr="00CA4D27" w:rsidRDefault="00F76826" w:rsidP="009552B3">
            <w:pPr>
              <w:rPr>
                <w:sz w:val="20"/>
                <w:szCs w:val="20"/>
              </w:rPr>
            </w:pPr>
          </w:p>
        </w:tc>
        <w:tc>
          <w:tcPr>
            <w:tcW w:w="7214" w:type="dxa"/>
            <w:gridSpan w:val="2"/>
          </w:tcPr>
          <w:p w14:paraId="0B4AFADF" w14:textId="1B118CB8" w:rsidR="00F76826" w:rsidRPr="00CA4D27" w:rsidRDefault="00F76826" w:rsidP="009552B3">
            <w:pPr>
              <w:rPr>
                <w:b/>
                <w:sz w:val="20"/>
                <w:szCs w:val="20"/>
                <w:lang w:val="en-US"/>
              </w:rPr>
            </w:pPr>
            <w:r w:rsidRPr="00CA4D27">
              <w:rPr>
                <w:b/>
                <w:sz w:val="20"/>
                <w:szCs w:val="20"/>
                <w:lang w:val="en-US"/>
              </w:rPr>
              <w:t xml:space="preserve">Arch. Davide Moretti </w:t>
            </w:r>
          </w:p>
        </w:tc>
      </w:tr>
      <w:tr w:rsidR="00F76826" w:rsidRPr="00CA4D27" w14:paraId="6C498154" w14:textId="77777777" w:rsidTr="009552B3">
        <w:trPr>
          <w:jc w:val="center"/>
        </w:trPr>
        <w:tc>
          <w:tcPr>
            <w:tcW w:w="3606" w:type="dxa"/>
          </w:tcPr>
          <w:p w14:paraId="0FBF545D" w14:textId="77777777" w:rsidR="00F76826" w:rsidRPr="00CA4D27" w:rsidRDefault="00F76826" w:rsidP="009552B3">
            <w:pPr>
              <w:rPr>
                <w:sz w:val="20"/>
                <w:szCs w:val="20"/>
              </w:rPr>
            </w:pPr>
            <w:r w:rsidRPr="00CA4D27">
              <w:rPr>
                <w:sz w:val="20"/>
                <w:szCs w:val="20"/>
              </w:rPr>
              <w:t>Estremi atto di conferimento</w:t>
            </w:r>
          </w:p>
          <w:p w14:paraId="3A1433B3" w14:textId="77777777" w:rsidR="00F76826" w:rsidRPr="00CA4D27" w:rsidRDefault="00F76826" w:rsidP="009552B3">
            <w:pPr>
              <w:rPr>
                <w:sz w:val="20"/>
                <w:szCs w:val="20"/>
              </w:rPr>
            </w:pPr>
          </w:p>
        </w:tc>
        <w:tc>
          <w:tcPr>
            <w:tcW w:w="7214" w:type="dxa"/>
            <w:gridSpan w:val="2"/>
          </w:tcPr>
          <w:p w14:paraId="3410318B" w14:textId="183C66E8" w:rsidR="00F76826" w:rsidRPr="00CA4D27" w:rsidRDefault="00F76826" w:rsidP="009552B3">
            <w:pPr>
              <w:rPr>
                <w:b/>
                <w:sz w:val="20"/>
                <w:szCs w:val="20"/>
              </w:rPr>
            </w:pPr>
            <w:r w:rsidRPr="00CA4D27">
              <w:rPr>
                <w:b/>
                <w:sz w:val="20"/>
                <w:szCs w:val="20"/>
              </w:rPr>
              <w:t>Determina Responsabile Area Servizi Tecnici n. 22 del 17.06.2022</w:t>
            </w:r>
          </w:p>
        </w:tc>
      </w:tr>
      <w:tr w:rsidR="00F76826" w:rsidRPr="00CA4D27" w14:paraId="2D81BB36" w14:textId="77777777" w:rsidTr="009552B3">
        <w:trPr>
          <w:jc w:val="center"/>
        </w:trPr>
        <w:tc>
          <w:tcPr>
            <w:tcW w:w="3606" w:type="dxa"/>
          </w:tcPr>
          <w:p w14:paraId="5AF35991" w14:textId="77777777" w:rsidR="00F76826" w:rsidRPr="00CA4D27" w:rsidRDefault="00F76826" w:rsidP="009552B3">
            <w:pPr>
              <w:rPr>
                <w:sz w:val="20"/>
                <w:szCs w:val="20"/>
              </w:rPr>
            </w:pPr>
            <w:r w:rsidRPr="00CA4D27">
              <w:rPr>
                <w:sz w:val="20"/>
                <w:szCs w:val="20"/>
              </w:rPr>
              <w:t>Ragione dell’incarico</w:t>
            </w:r>
          </w:p>
          <w:p w14:paraId="44BFF8CD" w14:textId="77777777" w:rsidR="00F76826" w:rsidRPr="00CA4D27" w:rsidRDefault="00F76826" w:rsidP="009552B3">
            <w:pPr>
              <w:rPr>
                <w:sz w:val="20"/>
                <w:szCs w:val="20"/>
              </w:rPr>
            </w:pPr>
          </w:p>
        </w:tc>
        <w:tc>
          <w:tcPr>
            <w:tcW w:w="7214" w:type="dxa"/>
            <w:gridSpan w:val="2"/>
          </w:tcPr>
          <w:p w14:paraId="13B8A43F" w14:textId="5F99CFE8" w:rsidR="00F76826" w:rsidRPr="00CA4D27" w:rsidRDefault="00F76826" w:rsidP="009552B3">
            <w:pPr>
              <w:jc w:val="both"/>
              <w:rPr>
                <w:rFonts w:cstheme="minorHAnsi"/>
                <w:b/>
                <w:sz w:val="20"/>
                <w:szCs w:val="20"/>
              </w:rPr>
            </w:pPr>
            <w:r w:rsidRPr="00CA4D27">
              <w:rPr>
                <w:rFonts w:cstheme="minorHAnsi"/>
                <w:b/>
                <w:sz w:val="20"/>
                <w:szCs w:val="20"/>
              </w:rPr>
              <w:t xml:space="preserve">Affidamento diretto per il conferimento incarico di consulente </w:t>
            </w:r>
            <w:proofErr w:type="gramStart"/>
            <w:r w:rsidRPr="00CA4D27">
              <w:rPr>
                <w:rFonts w:cstheme="minorHAnsi"/>
                <w:b/>
                <w:sz w:val="20"/>
                <w:szCs w:val="20"/>
              </w:rPr>
              <w:t>per  la</w:t>
            </w:r>
            <w:proofErr w:type="gramEnd"/>
            <w:r w:rsidRPr="00CA4D27">
              <w:rPr>
                <w:rFonts w:cstheme="minorHAnsi"/>
                <w:b/>
                <w:sz w:val="20"/>
                <w:szCs w:val="20"/>
              </w:rPr>
              <w:t xml:space="preserve">  predisposizione della documentazione</w:t>
            </w:r>
            <w:r w:rsidR="006C04A9" w:rsidRPr="00CA4D27">
              <w:rPr>
                <w:rFonts w:cstheme="minorHAnsi"/>
                <w:b/>
                <w:sz w:val="20"/>
                <w:szCs w:val="20"/>
              </w:rPr>
              <w:t xml:space="preserve"> </w:t>
            </w:r>
            <w:r w:rsidRPr="00CA4D27">
              <w:rPr>
                <w:rFonts w:cstheme="minorHAnsi"/>
                <w:b/>
                <w:sz w:val="20"/>
                <w:szCs w:val="20"/>
              </w:rPr>
              <w:t xml:space="preserve">tecnica necessaria alla  ridefinizione del perimetro del centro abitato di Poncarale ai sensi del </w:t>
            </w:r>
            <w:proofErr w:type="spellStart"/>
            <w:r w:rsidRPr="00CA4D27">
              <w:rPr>
                <w:rFonts w:cstheme="minorHAnsi"/>
                <w:b/>
                <w:sz w:val="20"/>
                <w:szCs w:val="20"/>
              </w:rPr>
              <w:t>D.Lgs.</w:t>
            </w:r>
            <w:proofErr w:type="spellEnd"/>
            <w:r w:rsidRPr="00CA4D27">
              <w:rPr>
                <w:rFonts w:cstheme="minorHAnsi"/>
                <w:b/>
                <w:sz w:val="20"/>
                <w:szCs w:val="20"/>
              </w:rPr>
              <w:t xml:space="preserve"> n. 285/1992- Nuovo Codice della Strada </w:t>
            </w:r>
            <w:proofErr w:type="gramStart"/>
            <w:r w:rsidRPr="00CA4D27">
              <w:rPr>
                <w:rFonts w:cstheme="minorHAnsi"/>
                <w:b/>
                <w:sz w:val="20"/>
                <w:szCs w:val="20"/>
              </w:rPr>
              <w:t>-  Impegno</w:t>
            </w:r>
            <w:proofErr w:type="gramEnd"/>
            <w:r w:rsidRPr="00CA4D27">
              <w:rPr>
                <w:rFonts w:cstheme="minorHAnsi"/>
                <w:b/>
                <w:sz w:val="20"/>
                <w:szCs w:val="20"/>
              </w:rPr>
              <w:t xml:space="preserve"> di spesa: CIG: Z5536D2D1E.</w:t>
            </w:r>
          </w:p>
        </w:tc>
      </w:tr>
      <w:tr w:rsidR="00F76826" w:rsidRPr="00CA4D27" w14:paraId="2CAF1F33" w14:textId="77777777" w:rsidTr="009552B3">
        <w:trPr>
          <w:jc w:val="center"/>
        </w:trPr>
        <w:tc>
          <w:tcPr>
            <w:tcW w:w="3606" w:type="dxa"/>
          </w:tcPr>
          <w:p w14:paraId="64F7D48A" w14:textId="77777777" w:rsidR="00F76826" w:rsidRPr="00CA4D27" w:rsidRDefault="00F76826" w:rsidP="009552B3">
            <w:pPr>
              <w:rPr>
                <w:sz w:val="20"/>
                <w:szCs w:val="20"/>
              </w:rPr>
            </w:pPr>
            <w:r w:rsidRPr="00CA4D27">
              <w:rPr>
                <w:sz w:val="20"/>
                <w:szCs w:val="20"/>
              </w:rPr>
              <w:t>Compenso comunque denominato</w:t>
            </w:r>
          </w:p>
          <w:p w14:paraId="12A1AEBE" w14:textId="77777777" w:rsidR="00F76826" w:rsidRPr="00CA4D27" w:rsidRDefault="00F76826" w:rsidP="009552B3">
            <w:pPr>
              <w:rPr>
                <w:sz w:val="20"/>
                <w:szCs w:val="20"/>
              </w:rPr>
            </w:pPr>
          </w:p>
        </w:tc>
        <w:tc>
          <w:tcPr>
            <w:tcW w:w="3607" w:type="dxa"/>
          </w:tcPr>
          <w:p w14:paraId="5FB9651F" w14:textId="7B225B45" w:rsidR="00F76826" w:rsidRPr="00CA4D27" w:rsidRDefault="00F76826" w:rsidP="009552B3">
            <w:pPr>
              <w:jc w:val="right"/>
              <w:rPr>
                <w:b/>
                <w:sz w:val="20"/>
                <w:szCs w:val="20"/>
              </w:rPr>
            </w:pPr>
            <w:r w:rsidRPr="00CA4D27">
              <w:rPr>
                <w:b/>
                <w:sz w:val="20"/>
                <w:szCs w:val="20"/>
              </w:rPr>
              <w:t>1.040,00</w:t>
            </w:r>
            <w:r w:rsidR="00D502F5">
              <w:rPr>
                <w:b/>
                <w:sz w:val="20"/>
                <w:szCs w:val="20"/>
              </w:rPr>
              <w:t>+IVA</w:t>
            </w:r>
          </w:p>
          <w:p w14:paraId="666935A5" w14:textId="77777777" w:rsidR="00F76826" w:rsidRPr="00CA4D27" w:rsidRDefault="00F76826" w:rsidP="009552B3">
            <w:pPr>
              <w:jc w:val="right"/>
              <w:rPr>
                <w:b/>
                <w:sz w:val="20"/>
                <w:szCs w:val="20"/>
              </w:rPr>
            </w:pPr>
          </w:p>
        </w:tc>
        <w:tc>
          <w:tcPr>
            <w:tcW w:w="3607" w:type="dxa"/>
            <w:vMerge w:val="restart"/>
            <w:vAlign w:val="center"/>
          </w:tcPr>
          <w:p w14:paraId="6D3BDD8B" w14:textId="77777777" w:rsidR="00F76826" w:rsidRPr="00CA4D27" w:rsidRDefault="00000000" w:rsidP="009552B3">
            <w:pPr>
              <w:jc w:val="center"/>
              <w:rPr>
                <w:sz w:val="20"/>
                <w:szCs w:val="20"/>
              </w:rPr>
            </w:pPr>
            <w:hyperlink r:id="rId9" w:history="1">
              <w:r w:rsidR="00F76826" w:rsidRPr="00CA4D27">
                <w:rPr>
                  <w:rStyle w:val="Collegamentoipertestuale"/>
                  <w:sz w:val="20"/>
                  <w:szCs w:val="20"/>
                </w:rPr>
                <w:t>Curriculum vitae</w:t>
              </w:r>
            </w:hyperlink>
          </w:p>
        </w:tc>
      </w:tr>
      <w:tr w:rsidR="00F76826" w:rsidRPr="00CA4D27" w14:paraId="6FFBB67D" w14:textId="77777777" w:rsidTr="009552B3">
        <w:trPr>
          <w:jc w:val="center"/>
        </w:trPr>
        <w:tc>
          <w:tcPr>
            <w:tcW w:w="3606" w:type="dxa"/>
          </w:tcPr>
          <w:p w14:paraId="554CAB30" w14:textId="77777777" w:rsidR="00F76826" w:rsidRPr="00CA4D27" w:rsidRDefault="00F76826" w:rsidP="009552B3">
            <w:pPr>
              <w:rPr>
                <w:sz w:val="20"/>
                <w:szCs w:val="20"/>
              </w:rPr>
            </w:pPr>
            <w:r w:rsidRPr="00CA4D27">
              <w:rPr>
                <w:sz w:val="20"/>
                <w:szCs w:val="20"/>
              </w:rPr>
              <w:t>Ammontare erogato</w:t>
            </w:r>
            <w:r w:rsidRPr="00CA4D27">
              <w:rPr>
                <w:sz w:val="20"/>
                <w:szCs w:val="20"/>
              </w:rPr>
              <w:br/>
            </w:r>
          </w:p>
        </w:tc>
        <w:tc>
          <w:tcPr>
            <w:tcW w:w="3607" w:type="dxa"/>
          </w:tcPr>
          <w:p w14:paraId="79502B19" w14:textId="77777777" w:rsidR="00F76826" w:rsidRPr="00CA4D27" w:rsidRDefault="00F76826" w:rsidP="009552B3">
            <w:pPr>
              <w:rPr>
                <w:sz w:val="20"/>
                <w:szCs w:val="20"/>
              </w:rPr>
            </w:pPr>
          </w:p>
        </w:tc>
        <w:tc>
          <w:tcPr>
            <w:tcW w:w="3607" w:type="dxa"/>
            <w:vMerge/>
          </w:tcPr>
          <w:p w14:paraId="1392560C" w14:textId="77777777" w:rsidR="00F76826" w:rsidRPr="00CA4D27" w:rsidRDefault="00F76826" w:rsidP="009552B3">
            <w:pPr>
              <w:rPr>
                <w:sz w:val="20"/>
                <w:szCs w:val="20"/>
              </w:rPr>
            </w:pPr>
          </w:p>
        </w:tc>
      </w:tr>
      <w:tr w:rsidR="00F76826" w:rsidRPr="00CA4D27" w14:paraId="6E926CE8" w14:textId="77777777" w:rsidTr="009552B3">
        <w:trPr>
          <w:jc w:val="center"/>
        </w:trPr>
        <w:tc>
          <w:tcPr>
            <w:tcW w:w="3606" w:type="dxa"/>
          </w:tcPr>
          <w:p w14:paraId="2694D917" w14:textId="77777777" w:rsidR="00F76826" w:rsidRPr="00CA4D27" w:rsidRDefault="00F76826" w:rsidP="009552B3">
            <w:pPr>
              <w:rPr>
                <w:sz w:val="20"/>
                <w:szCs w:val="20"/>
              </w:rPr>
            </w:pPr>
            <w:r w:rsidRPr="00CA4D27">
              <w:rPr>
                <w:sz w:val="20"/>
                <w:szCs w:val="20"/>
              </w:rPr>
              <w:t>Eventuali componenti variabili o legate alla valutazione del risultato</w:t>
            </w:r>
          </w:p>
        </w:tc>
        <w:tc>
          <w:tcPr>
            <w:tcW w:w="7214" w:type="dxa"/>
            <w:gridSpan w:val="2"/>
            <w:vAlign w:val="center"/>
          </w:tcPr>
          <w:p w14:paraId="37590E9D" w14:textId="77777777" w:rsidR="00F76826" w:rsidRPr="00CA4D27" w:rsidRDefault="00F76826" w:rsidP="009552B3">
            <w:pPr>
              <w:jc w:val="center"/>
              <w:rPr>
                <w:b/>
                <w:sz w:val="20"/>
                <w:szCs w:val="20"/>
              </w:rPr>
            </w:pPr>
            <w:r w:rsidRPr="00CA4D27">
              <w:rPr>
                <w:b/>
                <w:sz w:val="20"/>
                <w:szCs w:val="20"/>
              </w:rPr>
              <w:t>NO</w:t>
            </w:r>
          </w:p>
        </w:tc>
      </w:tr>
      <w:tr w:rsidR="00F76826" w:rsidRPr="00CA4D27" w14:paraId="0F223F5E" w14:textId="77777777" w:rsidTr="009552B3">
        <w:trPr>
          <w:jc w:val="center"/>
        </w:trPr>
        <w:tc>
          <w:tcPr>
            <w:tcW w:w="10820" w:type="dxa"/>
            <w:gridSpan w:val="3"/>
          </w:tcPr>
          <w:p w14:paraId="0268F240" w14:textId="77777777" w:rsidR="00F76826" w:rsidRPr="00CA4D27" w:rsidRDefault="00F76826" w:rsidP="009552B3">
            <w:pPr>
              <w:rPr>
                <w:sz w:val="20"/>
                <w:szCs w:val="20"/>
              </w:rPr>
            </w:pPr>
            <w:r w:rsidRPr="00CA4D27">
              <w:rPr>
                <w:sz w:val="20"/>
                <w:szCs w:val="20"/>
              </w:rPr>
              <w:t>Dati relativi allo svolgimento di incarichi o alla titolarità di cariche in enti di diritto privato regolati o finanziati dalla pubblica amministrazione o allo svolgimento di attività professionali</w:t>
            </w:r>
          </w:p>
        </w:tc>
      </w:tr>
      <w:tr w:rsidR="00F76826" w:rsidRPr="00CA4D27" w14:paraId="1C721864" w14:textId="77777777" w:rsidTr="009552B3">
        <w:trPr>
          <w:jc w:val="center"/>
        </w:trPr>
        <w:tc>
          <w:tcPr>
            <w:tcW w:w="10820" w:type="dxa"/>
            <w:gridSpan w:val="3"/>
          </w:tcPr>
          <w:p w14:paraId="2FE5C2E2" w14:textId="77777777" w:rsidR="00F76826" w:rsidRPr="00CA4D27" w:rsidRDefault="00F76826" w:rsidP="009552B3">
            <w:pPr>
              <w:rPr>
                <w:sz w:val="20"/>
                <w:szCs w:val="20"/>
              </w:rPr>
            </w:pPr>
            <w:r w:rsidRPr="00CA4D27">
              <w:rPr>
                <w:sz w:val="20"/>
                <w:szCs w:val="20"/>
              </w:rPr>
              <w:t>Attestazione dell’avvenuta verifica dell’insussistenza di situazioni, anche potenziali, di conflitto di interesse</w:t>
            </w:r>
          </w:p>
        </w:tc>
      </w:tr>
    </w:tbl>
    <w:p w14:paraId="1BB7CBC0" w14:textId="71098F9F" w:rsidR="00D94ECC" w:rsidRPr="00CA4D27" w:rsidRDefault="00D94ECC" w:rsidP="00BD2AAE">
      <w:pPr>
        <w:rPr>
          <w:sz w:val="20"/>
          <w:szCs w:val="20"/>
        </w:rPr>
      </w:pPr>
    </w:p>
    <w:tbl>
      <w:tblPr>
        <w:tblStyle w:val="Grigliatabella"/>
        <w:tblW w:w="0" w:type="auto"/>
        <w:jc w:val="center"/>
        <w:tblLook w:val="04A0" w:firstRow="1" w:lastRow="0" w:firstColumn="1" w:lastColumn="0" w:noHBand="0" w:noVBand="1"/>
      </w:tblPr>
      <w:tblGrid>
        <w:gridCol w:w="3606"/>
        <w:gridCol w:w="3607"/>
        <w:gridCol w:w="3607"/>
      </w:tblGrid>
      <w:tr w:rsidR="00CA4D27" w:rsidRPr="00CA4D27" w14:paraId="450ACF54" w14:textId="77777777" w:rsidTr="00F71835">
        <w:trPr>
          <w:jc w:val="center"/>
        </w:trPr>
        <w:tc>
          <w:tcPr>
            <w:tcW w:w="3606" w:type="dxa"/>
          </w:tcPr>
          <w:p w14:paraId="17EA62BB" w14:textId="6023F9D9" w:rsidR="00CA4D27" w:rsidRPr="00CA4D27" w:rsidRDefault="00CA4D27" w:rsidP="00F71835">
            <w:pPr>
              <w:rPr>
                <w:sz w:val="20"/>
                <w:szCs w:val="20"/>
              </w:rPr>
            </w:pPr>
            <w:r w:rsidRPr="00CA4D27">
              <w:rPr>
                <w:sz w:val="20"/>
                <w:szCs w:val="20"/>
              </w:rPr>
              <w:tab/>
            </w:r>
            <w:r w:rsidRPr="00CA4D27">
              <w:rPr>
                <w:sz w:val="20"/>
                <w:szCs w:val="20"/>
              </w:rPr>
              <w:tab/>
              <w:t>Titolare di incarico</w:t>
            </w:r>
          </w:p>
          <w:p w14:paraId="15DA4F4B" w14:textId="77777777" w:rsidR="00CA4D27" w:rsidRPr="00CA4D27" w:rsidRDefault="00CA4D27" w:rsidP="00F71835">
            <w:pPr>
              <w:rPr>
                <w:sz w:val="20"/>
                <w:szCs w:val="20"/>
              </w:rPr>
            </w:pPr>
          </w:p>
        </w:tc>
        <w:tc>
          <w:tcPr>
            <w:tcW w:w="7214" w:type="dxa"/>
            <w:gridSpan w:val="2"/>
          </w:tcPr>
          <w:p w14:paraId="73209BED" w14:textId="52C3B898" w:rsidR="00CA4D27" w:rsidRPr="00CA4D27" w:rsidRDefault="00CA4D27" w:rsidP="00F71835">
            <w:pPr>
              <w:rPr>
                <w:b/>
                <w:sz w:val="20"/>
                <w:szCs w:val="20"/>
                <w:lang w:val="en-US"/>
              </w:rPr>
            </w:pPr>
            <w:r>
              <w:rPr>
                <w:b/>
                <w:sz w:val="20"/>
                <w:szCs w:val="20"/>
                <w:lang w:val="en-US"/>
              </w:rPr>
              <w:t>Geom. Mancini Tiberio</w:t>
            </w:r>
          </w:p>
        </w:tc>
      </w:tr>
      <w:tr w:rsidR="00CA4D27" w:rsidRPr="00CA4D27" w14:paraId="489AD569" w14:textId="77777777" w:rsidTr="00F71835">
        <w:trPr>
          <w:jc w:val="center"/>
        </w:trPr>
        <w:tc>
          <w:tcPr>
            <w:tcW w:w="3606" w:type="dxa"/>
          </w:tcPr>
          <w:p w14:paraId="4AC0A9A6" w14:textId="77777777" w:rsidR="00CA4D27" w:rsidRPr="00CA4D27" w:rsidRDefault="00CA4D27" w:rsidP="00F71835">
            <w:pPr>
              <w:rPr>
                <w:sz w:val="20"/>
                <w:szCs w:val="20"/>
              </w:rPr>
            </w:pPr>
            <w:r w:rsidRPr="00CA4D27">
              <w:rPr>
                <w:sz w:val="20"/>
                <w:szCs w:val="20"/>
              </w:rPr>
              <w:t>Estremi atto di conferimento</w:t>
            </w:r>
          </w:p>
          <w:p w14:paraId="5C3920DE" w14:textId="77777777" w:rsidR="00CA4D27" w:rsidRPr="00CA4D27" w:rsidRDefault="00CA4D27" w:rsidP="00F71835">
            <w:pPr>
              <w:rPr>
                <w:sz w:val="20"/>
                <w:szCs w:val="20"/>
              </w:rPr>
            </w:pPr>
          </w:p>
        </w:tc>
        <w:tc>
          <w:tcPr>
            <w:tcW w:w="7214" w:type="dxa"/>
            <w:gridSpan w:val="2"/>
          </w:tcPr>
          <w:p w14:paraId="16AEBD24" w14:textId="5FB05B24" w:rsidR="00CA4D27" w:rsidRPr="00CA4D27" w:rsidRDefault="00CA4D27" w:rsidP="00F71835">
            <w:pPr>
              <w:rPr>
                <w:b/>
                <w:sz w:val="20"/>
                <w:szCs w:val="20"/>
              </w:rPr>
            </w:pPr>
            <w:r w:rsidRPr="00CA4D27">
              <w:rPr>
                <w:b/>
                <w:sz w:val="20"/>
                <w:szCs w:val="20"/>
              </w:rPr>
              <w:t xml:space="preserve">Determina Responsabile Area Servizi Tecnici n. </w:t>
            </w:r>
            <w:r>
              <w:rPr>
                <w:b/>
                <w:sz w:val="20"/>
                <w:szCs w:val="20"/>
              </w:rPr>
              <w:t>43</w:t>
            </w:r>
            <w:r w:rsidRPr="00CA4D27">
              <w:rPr>
                <w:b/>
                <w:sz w:val="20"/>
                <w:szCs w:val="20"/>
              </w:rPr>
              <w:t xml:space="preserve"> del </w:t>
            </w:r>
            <w:r>
              <w:rPr>
                <w:b/>
                <w:sz w:val="20"/>
                <w:szCs w:val="20"/>
              </w:rPr>
              <w:t>08</w:t>
            </w:r>
            <w:r w:rsidRPr="00CA4D27">
              <w:rPr>
                <w:b/>
                <w:sz w:val="20"/>
                <w:szCs w:val="20"/>
              </w:rPr>
              <w:t>.</w:t>
            </w:r>
            <w:r>
              <w:rPr>
                <w:b/>
                <w:sz w:val="20"/>
                <w:szCs w:val="20"/>
              </w:rPr>
              <w:t>11</w:t>
            </w:r>
            <w:r w:rsidRPr="00CA4D27">
              <w:rPr>
                <w:b/>
                <w:sz w:val="20"/>
                <w:szCs w:val="20"/>
              </w:rPr>
              <w:t>.2022</w:t>
            </w:r>
          </w:p>
        </w:tc>
      </w:tr>
      <w:tr w:rsidR="00CA4D27" w:rsidRPr="00CA4D27" w14:paraId="4FD1263A" w14:textId="77777777" w:rsidTr="00F71835">
        <w:trPr>
          <w:jc w:val="center"/>
        </w:trPr>
        <w:tc>
          <w:tcPr>
            <w:tcW w:w="3606" w:type="dxa"/>
          </w:tcPr>
          <w:p w14:paraId="76F9F3FC" w14:textId="77777777" w:rsidR="00CA4D27" w:rsidRPr="00CA4D27" w:rsidRDefault="00CA4D27" w:rsidP="00F71835">
            <w:pPr>
              <w:rPr>
                <w:sz w:val="20"/>
                <w:szCs w:val="20"/>
              </w:rPr>
            </w:pPr>
            <w:r w:rsidRPr="00CA4D27">
              <w:rPr>
                <w:sz w:val="20"/>
                <w:szCs w:val="20"/>
              </w:rPr>
              <w:t>Ragione dell’incarico</w:t>
            </w:r>
          </w:p>
          <w:p w14:paraId="6E11F864" w14:textId="77777777" w:rsidR="00CA4D27" w:rsidRPr="00CA4D27" w:rsidRDefault="00CA4D27" w:rsidP="00F71835">
            <w:pPr>
              <w:rPr>
                <w:sz w:val="20"/>
                <w:szCs w:val="20"/>
              </w:rPr>
            </w:pPr>
          </w:p>
        </w:tc>
        <w:tc>
          <w:tcPr>
            <w:tcW w:w="7214" w:type="dxa"/>
            <w:gridSpan w:val="2"/>
          </w:tcPr>
          <w:p w14:paraId="4C34B2DE" w14:textId="77777777" w:rsidR="00CA4D27" w:rsidRPr="00CA4D27" w:rsidRDefault="00CA4D27" w:rsidP="00CA4D27">
            <w:pPr>
              <w:jc w:val="both"/>
              <w:rPr>
                <w:rFonts w:cstheme="minorHAnsi"/>
                <w:b/>
                <w:sz w:val="20"/>
                <w:szCs w:val="20"/>
              </w:rPr>
            </w:pPr>
            <w:r w:rsidRPr="00CA4D27">
              <w:rPr>
                <w:rFonts w:cstheme="minorHAnsi"/>
                <w:b/>
                <w:sz w:val="20"/>
                <w:szCs w:val="20"/>
              </w:rPr>
              <w:t xml:space="preserve">Conferimento incarico di coordinatore della sicurezza in fase di progettazione ed esecuzione nell’ambito dei </w:t>
            </w:r>
            <w:proofErr w:type="gramStart"/>
            <w:r w:rsidRPr="00CA4D27">
              <w:rPr>
                <w:rFonts w:cstheme="minorHAnsi"/>
                <w:b/>
                <w:sz w:val="20"/>
                <w:szCs w:val="20"/>
              </w:rPr>
              <w:t>lavori  di</w:t>
            </w:r>
            <w:proofErr w:type="gramEnd"/>
            <w:r w:rsidRPr="00CA4D27">
              <w:rPr>
                <w:rFonts w:cstheme="minorHAnsi"/>
                <w:b/>
                <w:sz w:val="20"/>
                <w:szCs w:val="20"/>
              </w:rPr>
              <w:t xml:space="preserve"> manutenzione straordinaria di rifacimento intonaci e tinteggiatura  di edifici comunali. Affidamento diretto ai sensi dell’Art.  51, comma 1, lett. a), punto n. 2, paragrafo 2.1 del Decreto Legge n. 77 </w:t>
            </w:r>
            <w:proofErr w:type="gramStart"/>
            <w:r w:rsidRPr="00CA4D27">
              <w:rPr>
                <w:rFonts w:cstheme="minorHAnsi"/>
                <w:b/>
                <w:sz w:val="20"/>
                <w:szCs w:val="20"/>
              </w:rPr>
              <w:t>del  30</w:t>
            </w:r>
            <w:proofErr w:type="gramEnd"/>
            <w:r w:rsidRPr="00CA4D27">
              <w:rPr>
                <w:rFonts w:cstheme="minorHAnsi"/>
                <w:b/>
                <w:sz w:val="20"/>
                <w:szCs w:val="20"/>
              </w:rPr>
              <w:t>/05/2021.</w:t>
            </w:r>
          </w:p>
          <w:p w14:paraId="4272F942" w14:textId="5EDECC6A" w:rsidR="00CA4D27" w:rsidRPr="00CA4D27" w:rsidRDefault="00CA4D27" w:rsidP="00CA4D27">
            <w:pPr>
              <w:jc w:val="both"/>
              <w:rPr>
                <w:rFonts w:cstheme="minorHAnsi"/>
                <w:b/>
                <w:sz w:val="20"/>
                <w:szCs w:val="20"/>
              </w:rPr>
            </w:pPr>
            <w:r w:rsidRPr="00CA4D27">
              <w:rPr>
                <w:rFonts w:cstheme="minorHAnsi"/>
                <w:b/>
                <w:sz w:val="20"/>
                <w:szCs w:val="20"/>
              </w:rPr>
              <w:t xml:space="preserve">Impegno di </w:t>
            </w:r>
            <w:proofErr w:type="gramStart"/>
            <w:r w:rsidRPr="00CA4D27">
              <w:rPr>
                <w:rFonts w:cstheme="minorHAnsi"/>
                <w:b/>
                <w:sz w:val="20"/>
                <w:szCs w:val="20"/>
              </w:rPr>
              <w:t>spesa .</w:t>
            </w:r>
            <w:proofErr w:type="gramEnd"/>
            <w:r w:rsidRPr="00CA4D27">
              <w:rPr>
                <w:rFonts w:cstheme="minorHAnsi"/>
                <w:b/>
                <w:sz w:val="20"/>
                <w:szCs w:val="20"/>
              </w:rPr>
              <w:t xml:space="preserve"> CIG: ZAC367B1FC</w:t>
            </w:r>
            <w:r>
              <w:rPr>
                <w:rFonts w:cstheme="minorHAnsi"/>
                <w:b/>
                <w:sz w:val="20"/>
                <w:szCs w:val="20"/>
              </w:rPr>
              <w:t>.</w:t>
            </w:r>
          </w:p>
        </w:tc>
      </w:tr>
      <w:tr w:rsidR="00CA4D27" w:rsidRPr="00CA4D27" w14:paraId="1D81B4DC" w14:textId="77777777" w:rsidTr="00F71835">
        <w:trPr>
          <w:jc w:val="center"/>
        </w:trPr>
        <w:tc>
          <w:tcPr>
            <w:tcW w:w="3606" w:type="dxa"/>
          </w:tcPr>
          <w:p w14:paraId="25B46354" w14:textId="77777777" w:rsidR="00CA4D27" w:rsidRPr="00CA4D27" w:rsidRDefault="00CA4D27" w:rsidP="00F71835">
            <w:pPr>
              <w:rPr>
                <w:sz w:val="20"/>
                <w:szCs w:val="20"/>
              </w:rPr>
            </w:pPr>
            <w:r w:rsidRPr="00CA4D27">
              <w:rPr>
                <w:sz w:val="20"/>
                <w:szCs w:val="20"/>
              </w:rPr>
              <w:t>Compenso comunque denominato</w:t>
            </w:r>
          </w:p>
          <w:p w14:paraId="14534258" w14:textId="77777777" w:rsidR="00CA4D27" w:rsidRPr="00CA4D27" w:rsidRDefault="00CA4D27" w:rsidP="00F71835">
            <w:pPr>
              <w:rPr>
                <w:sz w:val="20"/>
                <w:szCs w:val="20"/>
              </w:rPr>
            </w:pPr>
          </w:p>
        </w:tc>
        <w:tc>
          <w:tcPr>
            <w:tcW w:w="3607" w:type="dxa"/>
          </w:tcPr>
          <w:p w14:paraId="5924DF9E" w14:textId="1684A19B" w:rsidR="00CA4D27" w:rsidRPr="00CA4D27" w:rsidRDefault="00CA4D27" w:rsidP="00F71835">
            <w:pPr>
              <w:jc w:val="right"/>
              <w:rPr>
                <w:b/>
                <w:sz w:val="20"/>
                <w:szCs w:val="20"/>
              </w:rPr>
            </w:pPr>
            <w:r>
              <w:rPr>
                <w:b/>
                <w:sz w:val="20"/>
                <w:szCs w:val="20"/>
              </w:rPr>
              <w:t>2</w:t>
            </w:r>
            <w:r w:rsidRPr="00CA4D27">
              <w:rPr>
                <w:b/>
                <w:sz w:val="20"/>
                <w:szCs w:val="20"/>
              </w:rPr>
              <w:t>.</w:t>
            </w:r>
            <w:r>
              <w:rPr>
                <w:b/>
                <w:sz w:val="20"/>
                <w:szCs w:val="20"/>
              </w:rPr>
              <w:t>415</w:t>
            </w:r>
            <w:r w:rsidRPr="00CA4D27">
              <w:rPr>
                <w:b/>
                <w:sz w:val="20"/>
                <w:szCs w:val="20"/>
              </w:rPr>
              <w:t>,00</w:t>
            </w:r>
            <w:r w:rsidR="00D502F5">
              <w:rPr>
                <w:b/>
                <w:sz w:val="20"/>
                <w:szCs w:val="20"/>
              </w:rPr>
              <w:t>+IVA</w:t>
            </w:r>
          </w:p>
          <w:p w14:paraId="76A38C55" w14:textId="77777777" w:rsidR="00CA4D27" w:rsidRPr="00CA4D27" w:rsidRDefault="00CA4D27" w:rsidP="00F71835">
            <w:pPr>
              <w:jc w:val="right"/>
              <w:rPr>
                <w:b/>
                <w:sz w:val="20"/>
                <w:szCs w:val="20"/>
              </w:rPr>
            </w:pPr>
          </w:p>
        </w:tc>
        <w:tc>
          <w:tcPr>
            <w:tcW w:w="3607" w:type="dxa"/>
            <w:vMerge w:val="restart"/>
            <w:vAlign w:val="center"/>
          </w:tcPr>
          <w:p w14:paraId="7B4B9435" w14:textId="77777777" w:rsidR="00CA4D27" w:rsidRPr="00CA4D27" w:rsidRDefault="00000000" w:rsidP="00F71835">
            <w:pPr>
              <w:jc w:val="center"/>
              <w:rPr>
                <w:sz w:val="20"/>
                <w:szCs w:val="20"/>
              </w:rPr>
            </w:pPr>
            <w:hyperlink r:id="rId10" w:history="1">
              <w:r w:rsidR="00CA4D27" w:rsidRPr="00CA4D27">
                <w:rPr>
                  <w:rStyle w:val="Collegamentoipertestuale"/>
                  <w:sz w:val="20"/>
                  <w:szCs w:val="20"/>
                </w:rPr>
                <w:t>Curriculum vitae</w:t>
              </w:r>
            </w:hyperlink>
          </w:p>
        </w:tc>
      </w:tr>
      <w:tr w:rsidR="00CA4D27" w:rsidRPr="00CA4D27" w14:paraId="16A11B8C" w14:textId="77777777" w:rsidTr="00F71835">
        <w:trPr>
          <w:jc w:val="center"/>
        </w:trPr>
        <w:tc>
          <w:tcPr>
            <w:tcW w:w="3606" w:type="dxa"/>
          </w:tcPr>
          <w:p w14:paraId="14041C4A" w14:textId="77777777" w:rsidR="00CA4D27" w:rsidRPr="00CA4D27" w:rsidRDefault="00CA4D27" w:rsidP="00F71835">
            <w:pPr>
              <w:rPr>
                <w:sz w:val="20"/>
                <w:szCs w:val="20"/>
              </w:rPr>
            </w:pPr>
            <w:r w:rsidRPr="00CA4D27">
              <w:rPr>
                <w:sz w:val="20"/>
                <w:szCs w:val="20"/>
              </w:rPr>
              <w:t>Ammontare erogato</w:t>
            </w:r>
            <w:r w:rsidRPr="00CA4D27">
              <w:rPr>
                <w:sz w:val="20"/>
                <w:szCs w:val="20"/>
              </w:rPr>
              <w:br/>
            </w:r>
          </w:p>
        </w:tc>
        <w:tc>
          <w:tcPr>
            <w:tcW w:w="3607" w:type="dxa"/>
          </w:tcPr>
          <w:p w14:paraId="7CBDF77B" w14:textId="77777777" w:rsidR="00CA4D27" w:rsidRPr="00CA4D27" w:rsidRDefault="00CA4D27" w:rsidP="00F71835">
            <w:pPr>
              <w:rPr>
                <w:sz w:val="20"/>
                <w:szCs w:val="20"/>
              </w:rPr>
            </w:pPr>
          </w:p>
        </w:tc>
        <w:tc>
          <w:tcPr>
            <w:tcW w:w="3607" w:type="dxa"/>
            <w:vMerge/>
          </w:tcPr>
          <w:p w14:paraId="1ECC1728" w14:textId="77777777" w:rsidR="00CA4D27" w:rsidRPr="00CA4D27" w:rsidRDefault="00CA4D27" w:rsidP="00F71835">
            <w:pPr>
              <w:rPr>
                <w:sz w:val="20"/>
                <w:szCs w:val="20"/>
              </w:rPr>
            </w:pPr>
          </w:p>
        </w:tc>
      </w:tr>
      <w:tr w:rsidR="00CA4D27" w:rsidRPr="00CA4D27" w14:paraId="69F6D3F9" w14:textId="77777777" w:rsidTr="00F71835">
        <w:trPr>
          <w:jc w:val="center"/>
        </w:trPr>
        <w:tc>
          <w:tcPr>
            <w:tcW w:w="3606" w:type="dxa"/>
          </w:tcPr>
          <w:p w14:paraId="3DAA7E4F" w14:textId="77777777" w:rsidR="00CA4D27" w:rsidRPr="00CA4D27" w:rsidRDefault="00CA4D27" w:rsidP="00F71835">
            <w:pPr>
              <w:rPr>
                <w:sz w:val="20"/>
                <w:szCs w:val="20"/>
              </w:rPr>
            </w:pPr>
            <w:r w:rsidRPr="00CA4D27">
              <w:rPr>
                <w:sz w:val="20"/>
                <w:szCs w:val="20"/>
              </w:rPr>
              <w:t>Eventuali componenti variabili o legate alla valutazione del risultato</w:t>
            </w:r>
          </w:p>
        </w:tc>
        <w:tc>
          <w:tcPr>
            <w:tcW w:w="7214" w:type="dxa"/>
            <w:gridSpan w:val="2"/>
            <w:vAlign w:val="center"/>
          </w:tcPr>
          <w:p w14:paraId="50BC7C3B" w14:textId="77777777" w:rsidR="00CA4D27" w:rsidRPr="00CA4D27" w:rsidRDefault="00CA4D27" w:rsidP="00F71835">
            <w:pPr>
              <w:jc w:val="center"/>
              <w:rPr>
                <w:b/>
                <w:sz w:val="20"/>
                <w:szCs w:val="20"/>
              </w:rPr>
            </w:pPr>
            <w:r w:rsidRPr="00CA4D27">
              <w:rPr>
                <w:b/>
                <w:sz w:val="20"/>
                <w:szCs w:val="20"/>
              </w:rPr>
              <w:t>NO</w:t>
            </w:r>
          </w:p>
        </w:tc>
      </w:tr>
      <w:tr w:rsidR="00CA4D27" w:rsidRPr="00CA4D27" w14:paraId="4CDD2BB5" w14:textId="77777777" w:rsidTr="00F71835">
        <w:trPr>
          <w:jc w:val="center"/>
        </w:trPr>
        <w:tc>
          <w:tcPr>
            <w:tcW w:w="10820" w:type="dxa"/>
            <w:gridSpan w:val="3"/>
          </w:tcPr>
          <w:p w14:paraId="3D2EF0EB" w14:textId="77777777" w:rsidR="00CA4D27" w:rsidRPr="00CA4D27" w:rsidRDefault="00CA4D27" w:rsidP="00F71835">
            <w:pPr>
              <w:rPr>
                <w:sz w:val="20"/>
                <w:szCs w:val="20"/>
              </w:rPr>
            </w:pPr>
            <w:r w:rsidRPr="00CA4D27">
              <w:rPr>
                <w:sz w:val="20"/>
                <w:szCs w:val="20"/>
              </w:rPr>
              <w:t>Dati relativi allo svolgimento di incarichi o alla titolarità di cariche in enti di diritto privato regolati o finanziati dalla pubblica amministrazione o allo svolgimento di attività professionali</w:t>
            </w:r>
          </w:p>
        </w:tc>
      </w:tr>
      <w:tr w:rsidR="00CA4D27" w:rsidRPr="00CA4D27" w14:paraId="1D0AE7A8" w14:textId="77777777" w:rsidTr="00F71835">
        <w:trPr>
          <w:jc w:val="center"/>
        </w:trPr>
        <w:tc>
          <w:tcPr>
            <w:tcW w:w="10820" w:type="dxa"/>
            <w:gridSpan w:val="3"/>
          </w:tcPr>
          <w:p w14:paraId="5BE28B67" w14:textId="77777777" w:rsidR="00CA4D27" w:rsidRPr="00CA4D27" w:rsidRDefault="00CA4D27" w:rsidP="00F71835">
            <w:pPr>
              <w:rPr>
                <w:sz w:val="20"/>
                <w:szCs w:val="20"/>
              </w:rPr>
            </w:pPr>
            <w:r w:rsidRPr="00CA4D27">
              <w:rPr>
                <w:sz w:val="20"/>
                <w:szCs w:val="20"/>
              </w:rPr>
              <w:t>Attestazione dell’avvenuta verifica dell’insussistenza di situazioni, anche potenziali, di conflitto di interesse</w:t>
            </w:r>
          </w:p>
        </w:tc>
      </w:tr>
    </w:tbl>
    <w:p w14:paraId="16D7C791" w14:textId="52702EFB" w:rsidR="00CA4D27" w:rsidRDefault="00CA4D27" w:rsidP="00BD2AAE"/>
    <w:tbl>
      <w:tblPr>
        <w:tblStyle w:val="Grigliatabella"/>
        <w:tblW w:w="0" w:type="auto"/>
        <w:jc w:val="center"/>
        <w:tblLook w:val="04A0" w:firstRow="1" w:lastRow="0" w:firstColumn="1" w:lastColumn="0" w:noHBand="0" w:noVBand="1"/>
      </w:tblPr>
      <w:tblGrid>
        <w:gridCol w:w="3606"/>
        <w:gridCol w:w="3607"/>
        <w:gridCol w:w="3607"/>
      </w:tblGrid>
      <w:tr w:rsidR="00112378" w:rsidRPr="0025062E" w14:paraId="7F37E55D" w14:textId="77777777" w:rsidTr="00503752">
        <w:trPr>
          <w:jc w:val="center"/>
        </w:trPr>
        <w:tc>
          <w:tcPr>
            <w:tcW w:w="3606" w:type="dxa"/>
          </w:tcPr>
          <w:p w14:paraId="44B6A72B" w14:textId="4FE62BCA" w:rsidR="00112378" w:rsidRPr="0025062E" w:rsidRDefault="00112378" w:rsidP="00503752">
            <w:pPr>
              <w:rPr>
                <w:sz w:val="20"/>
                <w:szCs w:val="20"/>
              </w:rPr>
            </w:pPr>
            <w:r w:rsidRPr="0025062E">
              <w:rPr>
                <w:sz w:val="20"/>
                <w:szCs w:val="20"/>
              </w:rPr>
              <w:lastRenderedPageBreak/>
              <w:t>Titolare di incarico</w:t>
            </w:r>
          </w:p>
          <w:p w14:paraId="2E37F94F" w14:textId="77777777" w:rsidR="00112378" w:rsidRPr="0025062E" w:rsidRDefault="00112378" w:rsidP="00503752">
            <w:pPr>
              <w:rPr>
                <w:sz w:val="20"/>
                <w:szCs w:val="20"/>
              </w:rPr>
            </w:pPr>
          </w:p>
        </w:tc>
        <w:tc>
          <w:tcPr>
            <w:tcW w:w="7214" w:type="dxa"/>
            <w:gridSpan w:val="2"/>
          </w:tcPr>
          <w:p w14:paraId="346419A0" w14:textId="5545296B" w:rsidR="00112378" w:rsidRPr="0025062E" w:rsidRDefault="00112378" w:rsidP="00503752">
            <w:pPr>
              <w:rPr>
                <w:b/>
                <w:sz w:val="20"/>
                <w:szCs w:val="20"/>
                <w:lang w:val="en-US"/>
              </w:rPr>
            </w:pPr>
            <w:r w:rsidRPr="0025062E">
              <w:rPr>
                <w:b/>
                <w:sz w:val="20"/>
                <w:szCs w:val="20"/>
                <w:lang w:val="en-US"/>
              </w:rPr>
              <w:t>Ing. Parolini Paolo</w:t>
            </w:r>
          </w:p>
        </w:tc>
      </w:tr>
      <w:tr w:rsidR="00112378" w:rsidRPr="0025062E" w14:paraId="5C795391" w14:textId="77777777" w:rsidTr="00503752">
        <w:trPr>
          <w:jc w:val="center"/>
        </w:trPr>
        <w:tc>
          <w:tcPr>
            <w:tcW w:w="3606" w:type="dxa"/>
          </w:tcPr>
          <w:p w14:paraId="1E67239D" w14:textId="77777777" w:rsidR="00112378" w:rsidRPr="0025062E" w:rsidRDefault="00112378" w:rsidP="00503752">
            <w:pPr>
              <w:rPr>
                <w:sz w:val="20"/>
                <w:szCs w:val="20"/>
              </w:rPr>
            </w:pPr>
            <w:r w:rsidRPr="0025062E">
              <w:rPr>
                <w:sz w:val="20"/>
                <w:szCs w:val="20"/>
              </w:rPr>
              <w:t>Estremi atto di conferimento</w:t>
            </w:r>
          </w:p>
          <w:p w14:paraId="75CDF734" w14:textId="77777777" w:rsidR="00112378" w:rsidRPr="0025062E" w:rsidRDefault="00112378" w:rsidP="00503752">
            <w:pPr>
              <w:rPr>
                <w:sz w:val="20"/>
                <w:szCs w:val="20"/>
              </w:rPr>
            </w:pPr>
          </w:p>
        </w:tc>
        <w:tc>
          <w:tcPr>
            <w:tcW w:w="7214" w:type="dxa"/>
            <w:gridSpan w:val="2"/>
          </w:tcPr>
          <w:p w14:paraId="7991766E" w14:textId="5D0533D3" w:rsidR="00112378" w:rsidRPr="0025062E" w:rsidRDefault="00112378" w:rsidP="00503752">
            <w:pPr>
              <w:rPr>
                <w:b/>
                <w:sz w:val="20"/>
                <w:szCs w:val="20"/>
              </w:rPr>
            </w:pPr>
            <w:r w:rsidRPr="0025062E">
              <w:rPr>
                <w:b/>
                <w:sz w:val="20"/>
                <w:szCs w:val="20"/>
              </w:rPr>
              <w:t>Determina Responsabile Area Servizi Tecnici n. 4</w:t>
            </w:r>
            <w:r w:rsidR="00317D5C" w:rsidRPr="0025062E">
              <w:rPr>
                <w:b/>
                <w:sz w:val="20"/>
                <w:szCs w:val="20"/>
              </w:rPr>
              <w:t>4</w:t>
            </w:r>
            <w:r w:rsidRPr="0025062E">
              <w:rPr>
                <w:b/>
                <w:sz w:val="20"/>
                <w:szCs w:val="20"/>
              </w:rPr>
              <w:t xml:space="preserve"> del 0</w:t>
            </w:r>
            <w:r w:rsidR="00317D5C" w:rsidRPr="0025062E">
              <w:rPr>
                <w:b/>
                <w:sz w:val="20"/>
                <w:szCs w:val="20"/>
              </w:rPr>
              <w:t>9</w:t>
            </w:r>
            <w:r w:rsidRPr="0025062E">
              <w:rPr>
                <w:b/>
                <w:sz w:val="20"/>
                <w:szCs w:val="20"/>
              </w:rPr>
              <w:t>.11.2022</w:t>
            </w:r>
          </w:p>
        </w:tc>
      </w:tr>
      <w:tr w:rsidR="00112378" w:rsidRPr="0025062E" w14:paraId="2DF11D7E" w14:textId="77777777" w:rsidTr="00503752">
        <w:trPr>
          <w:jc w:val="center"/>
        </w:trPr>
        <w:tc>
          <w:tcPr>
            <w:tcW w:w="3606" w:type="dxa"/>
          </w:tcPr>
          <w:p w14:paraId="3587DA63" w14:textId="77777777" w:rsidR="00112378" w:rsidRPr="0025062E" w:rsidRDefault="00112378" w:rsidP="00503752">
            <w:pPr>
              <w:rPr>
                <w:sz w:val="20"/>
                <w:szCs w:val="20"/>
              </w:rPr>
            </w:pPr>
            <w:r w:rsidRPr="0025062E">
              <w:rPr>
                <w:sz w:val="20"/>
                <w:szCs w:val="20"/>
              </w:rPr>
              <w:t>Ragione dell’incarico</w:t>
            </w:r>
          </w:p>
          <w:p w14:paraId="37D1D358" w14:textId="77777777" w:rsidR="00112378" w:rsidRPr="0025062E" w:rsidRDefault="00112378" w:rsidP="00503752">
            <w:pPr>
              <w:rPr>
                <w:sz w:val="20"/>
                <w:szCs w:val="20"/>
              </w:rPr>
            </w:pPr>
          </w:p>
        </w:tc>
        <w:tc>
          <w:tcPr>
            <w:tcW w:w="7214" w:type="dxa"/>
            <w:gridSpan w:val="2"/>
          </w:tcPr>
          <w:p w14:paraId="11604FBD" w14:textId="77777777" w:rsidR="000B5BFB" w:rsidRPr="0025062E" w:rsidRDefault="000B5BFB" w:rsidP="000B5BFB">
            <w:pPr>
              <w:jc w:val="both"/>
              <w:rPr>
                <w:rFonts w:cstheme="minorHAnsi"/>
                <w:b/>
                <w:sz w:val="20"/>
                <w:szCs w:val="20"/>
              </w:rPr>
            </w:pPr>
            <w:r w:rsidRPr="0025062E">
              <w:rPr>
                <w:rFonts w:cstheme="minorHAnsi"/>
                <w:b/>
                <w:sz w:val="20"/>
                <w:szCs w:val="20"/>
              </w:rPr>
              <w:t xml:space="preserve">Conferimento incarico </w:t>
            </w:r>
            <w:proofErr w:type="gramStart"/>
            <w:r w:rsidRPr="0025062E">
              <w:rPr>
                <w:rFonts w:cstheme="minorHAnsi"/>
                <w:b/>
                <w:sz w:val="20"/>
                <w:szCs w:val="20"/>
              </w:rPr>
              <w:t>per  la</w:t>
            </w:r>
            <w:proofErr w:type="gramEnd"/>
            <w:r w:rsidRPr="0025062E">
              <w:rPr>
                <w:rFonts w:cstheme="minorHAnsi"/>
                <w:b/>
                <w:sz w:val="20"/>
                <w:szCs w:val="20"/>
              </w:rPr>
              <w:t xml:space="preserve"> redazione del progetto definitivo -esecutivo   D.L. e contabilità relativo all’intervento di adeguamento “condotta acque bianche stradali” e opere complementari in Via Castagnari. Affidamento diretto ai sensi dell’Art.  51, comma 1, lett. a), punto n. 2, paragrafo 2.1 del Decreto Legge n. 77 </w:t>
            </w:r>
            <w:proofErr w:type="gramStart"/>
            <w:r w:rsidRPr="0025062E">
              <w:rPr>
                <w:rFonts w:cstheme="minorHAnsi"/>
                <w:b/>
                <w:sz w:val="20"/>
                <w:szCs w:val="20"/>
              </w:rPr>
              <w:t>del  30</w:t>
            </w:r>
            <w:proofErr w:type="gramEnd"/>
            <w:r w:rsidRPr="0025062E">
              <w:rPr>
                <w:rFonts w:cstheme="minorHAnsi"/>
                <w:b/>
                <w:sz w:val="20"/>
                <w:szCs w:val="20"/>
              </w:rPr>
              <w:t>/05/2021.</w:t>
            </w:r>
          </w:p>
          <w:p w14:paraId="78F018B7" w14:textId="42C24360" w:rsidR="00112378" w:rsidRPr="0025062E" w:rsidRDefault="000B5BFB" w:rsidP="000B5BFB">
            <w:pPr>
              <w:jc w:val="both"/>
              <w:rPr>
                <w:rFonts w:cstheme="minorHAnsi"/>
                <w:b/>
                <w:sz w:val="20"/>
                <w:szCs w:val="20"/>
              </w:rPr>
            </w:pPr>
            <w:r w:rsidRPr="0025062E">
              <w:rPr>
                <w:rFonts w:cstheme="minorHAnsi"/>
                <w:b/>
                <w:sz w:val="20"/>
                <w:szCs w:val="20"/>
              </w:rPr>
              <w:t xml:space="preserve">Impegno di </w:t>
            </w:r>
            <w:proofErr w:type="gramStart"/>
            <w:r w:rsidRPr="0025062E">
              <w:rPr>
                <w:rFonts w:cstheme="minorHAnsi"/>
                <w:b/>
                <w:sz w:val="20"/>
                <w:szCs w:val="20"/>
              </w:rPr>
              <w:t>spesa .</w:t>
            </w:r>
            <w:proofErr w:type="gramEnd"/>
            <w:r w:rsidRPr="0025062E">
              <w:rPr>
                <w:rFonts w:cstheme="minorHAnsi"/>
                <w:b/>
                <w:sz w:val="20"/>
                <w:szCs w:val="20"/>
              </w:rPr>
              <w:t xml:space="preserve"> CIG: ZBE3833D77.</w:t>
            </w:r>
          </w:p>
        </w:tc>
      </w:tr>
      <w:tr w:rsidR="00112378" w:rsidRPr="0025062E" w14:paraId="39B7016A" w14:textId="77777777" w:rsidTr="00503752">
        <w:trPr>
          <w:jc w:val="center"/>
        </w:trPr>
        <w:tc>
          <w:tcPr>
            <w:tcW w:w="3606" w:type="dxa"/>
          </w:tcPr>
          <w:p w14:paraId="16052BBD" w14:textId="77777777" w:rsidR="00112378" w:rsidRPr="0025062E" w:rsidRDefault="00112378" w:rsidP="00503752">
            <w:pPr>
              <w:rPr>
                <w:sz w:val="20"/>
                <w:szCs w:val="20"/>
              </w:rPr>
            </w:pPr>
            <w:r w:rsidRPr="0025062E">
              <w:rPr>
                <w:sz w:val="20"/>
                <w:szCs w:val="20"/>
              </w:rPr>
              <w:t>Compenso comunque denominato</w:t>
            </w:r>
          </w:p>
          <w:p w14:paraId="5F6BB7A4" w14:textId="77777777" w:rsidR="00112378" w:rsidRPr="0025062E" w:rsidRDefault="00112378" w:rsidP="00503752">
            <w:pPr>
              <w:rPr>
                <w:sz w:val="20"/>
                <w:szCs w:val="20"/>
              </w:rPr>
            </w:pPr>
          </w:p>
        </w:tc>
        <w:tc>
          <w:tcPr>
            <w:tcW w:w="3607" w:type="dxa"/>
          </w:tcPr>
          <w:p w14:paraId="42710172" w14:textId="03DE9B58" w:rsidR="00112378" w:rsidRPr="0025062E" w:rsidRDefault="00317D5C" w:rsidP="00503752">
            <w:pPr>
              <w:jc w:val="right"/>
              <w:rPr>
                <w:b/>
                <w:sz w:val="20"/>
                <w:szCs w:val="20"/>
              </w:rPr>
            </w:pPr>
            <w:r w:rsidRPr="0025062E">
              <w:rPr>
                <w:b/>
                <w:sz w:val="20"/>
                <w:szCs w:val="20"/>
              </w:rPr>
              <w:t>1.040 + IVA</w:t>
            </w:r>
          </w:p>
          <w:p w14:paraId="0451375A" w14:textId="77777777" w:rsidR="00112378" w:rsidRPr="0025062E" w:rsidRDefault="00112378" w:rsidP="00503752">
            <w:pPr>
              <w:jc w:val="right"/>
              <w:rPr>
                <w:b/>
                <w:sz w:val="20"/>
                <w:szCs w:val="20"/>
              </w:rPr>
            </w:pPr>
          </w:p>
        </w:tc>
        <w:tc>
          <w:tcPr>
            <w:tcW w:w="3607" w:type="dxa"/>
            <w:vMerge w:val="restart"/>
            <w:vAlign w:val="center"/>
          </w:tcPr>
          <w:p w14:paraId="3AC52F5E" w14:textId="77777777" w:rsidR="00112378" w:rsidRPr="0025062E" w:rsidRDefault="00000000" w:rsidP="00503752">
            <w:pPr>
              <w:jc w:val="center"/>
              <w:rPr>
                <w:sz w:val="20"/>
                <w:szCs w:val="20"/>
              </w:rPr>
            </w:pPr>
            <w:hyperlink r:id="rId11" w:history="1">
              <w:r w:rsidR="00112378" w:rsidRPr="0025062E">
                <w:rPr>
                  <w:rStyle w:val="Collegamentoipertestuale"/>
                  <w:sz w:val="20"/>
                  <w:szCs w:val="20"/>
                </w:rPr>
                <w:t>Curriculum vitae</w:t>
              </w:r>
            </w:hyperlink>
          </w:p>
        </w:tc>
      </w:tr>
      <w:tr w:rsidR="00112378" w:rsidRPr="0025062E" w14:paraId="6BDFDF7F" w14:textId="77777777" w:rsidTr="00503752">
        <w:trPr>
          <w:jc w:val="center"/>
        </w:trPr>
        <w:tc>
          <w:tcPr>
            <w:tcW w:w="3606" w:type="dxa"/>
          </w:tcPr>
          <w:p w14:paraId="3CBE184C" w14:textId="77777777" w:rsidR="00112378" w:rsidRPr="0025062E" w:rsidRDefault="00112378" w:rsidP="00503752">
            <w:pPr>
              <w:rPr>
                <w:sz w:val="20"/>
                <w:szCs w:val="20"/>
              </w:rPr>
            </w:pPr>
            <w:r w:rsidRPr="0025062E">
              <w:rPr>
                <w:sz w:val="20"/>
                <w:szCs w:val="20"/>
              </w:rPr>
              <w:t>Ammontare erogato</w:t>
            </w:r>
            <w:r w:rsidRPr="0025062E">
              <w:rPr>
                <w:sz w:val="20"/>
                <w:szCs w:val="20"/>
              </w:rPr>
              <w:br/>
            </w:r>
          </w:p>
        </w:tc>
        <w:tc>
          <w:tcPr>
            <w:tcW w:w="3607" w:type="dxa"/>
          </w:tcPr>
          <w:p w14:paraId="63B6FED0" w14:textId="77777777" w:rsidR="00112378" w:rsidRPr="0025062E" w:rsidRDefault="00112378" w:rsidP="00503752">
            <w:pPr>
              <w:rPr>
                <w:sz w:val="20"/>
                <w:szCs w:val="20"/>
              </w:rPr>
            </w:pPr>
          </w:p>
        </w:tc>
        <w:tc>
          <w:tcPr>
            <w:tcW w:w="3607" w:type="dxa"/>
            <w:vMerge/>
          </w:tcPr>
          <w:p w14:paraId="7E5A5E48" w14:textId="77777777" w:rsidR="00112378" w:rsidRPr="0025062E" w:rsidRDefault="00112378" w:rsidP="00503752">
            <w:pPr>
              <w:rPr>
                <w:sz w:val="20"/>
                <w:szCs w:val="20"/>
              </w:rPr>
            </w:pPr>
          </w:p>
        </w:tc>
      </w:tr>
      <w:tr w:rsidR="00112378" w:rsidRPr="0025062E" w14:paraId="47A6036D" w14:textId="77777777" w:rsidTr="00503752">
        <w:trPr>
          <w:jc w:val="center"/>
        </w:trPr>
        <w:tc>
          <w:tcPr>
            <w:tcW w:w="3606" w:type="dxa"/>
          </w:tcPr>
          <w:p w14:paraId="068E0859" w14:textId="77777777" w:rsidR="00112378" w:rsidRPr="0025062E" w:rsidRDefault="00112378" w:rsidP="00503752">
            <w:pPr>
              <w:rPr>
                <w:sz w:val="20"/>
                <w:szCs w:val="20"/>
              </w:rPr>
            </w:pPr>
            <w:r w:rsidRPr="0025062E">
              <w:rPr>
                <w:sz w:val="20"/>
                <w:szCs w:val="20"/>
              </w:rPr>
              <w:t>Eventuali componenti variabili o legate alla valutazione del risultato</w:t>
            </w:r>
          </w:p>
        </w:tc>
        <w:tc>
          <w:tcPr>
            <w:tcW w:w="7214" w:type="dxa"/>
            <w:gridSpan w:val="2"/>
            <w:vAlign w:val="center"/>
          </w:tcPr>
          <w:p w14:paraId="11E2DF87" w14:textId="77777777" w:rsidR="00112378" w:rsidRPr="0025062E" w:rsidRDefault="00112378" w:rsidP="00503752">
            <w:pPr>
              <w:jc w:val="center"/>
              <w:rPr>
                <w:b/>
                <w:sz w:val="20"/>
                <w:szCs w:val="20"/>
              </w:rPr>
            </w:pPr>
            <w:r w:rsidRPr="0025062E">
              <w:rPr>
                <w:b/>
                <w:sz w:val="20"/>
                <w:szCs w:val="20"/>
              </w:rPr>
              <w:t>NO</w:t>
            </w:r>
          </w:p>
        </w:tc>
      </w:tr>
      <w:tr w:rsidR="00112378" w:rsidRPr="0025062E" w14:paraId="59663B2B" w14:textId="77777777" w:rsidTr="00503752">
        <w:trPr>
          <w:jc w:val="center"/>
        </w:trPr>
        <w:tc>
          <w:tcPr>
            <w:tcW w:w="10820" w:type="dxa"/>
            <w:gridSpan w:val="3"/>
          </w:tcPr>
          <w:p w14:paraId="46DE4E14" w14:textId="77777777" w:rsidR="00112378" w:rsidRPr="0025062E" w:rsidRDefault="00112378" w:rsidP="00503752">
            <w:pPr>
              <w:rPr>
                <w:sz w:val="20"/>
                <w:szCs w:val="20"/>
              </w:rPr>
            </w:pPr>
            <w:r w:rsidRPr="0025062E">
              <w:rPr>
                <w:sz w:val="20"/>
                <w:szCs w:val="20"/>
              </w:rPr>
              <w:t>Dati relativi allo svolgimento di incarichi o alla titolarità di cariche in enti di diritto privato regolati o finanziati dalla pubblica amministrazione o allo svolgimento di attività professionali</w:t>
            </w:r>
          </w:p>
        </w:tc>
      </w:tr>
      <w:tr w:rsidR="00112378" w:rsidRPr="0025062E" w14:paraId="7E441077" w14:textId="77777777" w:rsidTr="00503752">
        <w:trPr>
          <w:jc w:val="center"/>
        </w:trPr>
        <w:tc>
          <w:tcPr>
            <w:tcW w:w="10820" w:type="dxa"/>
            <w:gridSpan w:val="3"/>
          </w:tcPr>
          <w:p w14:paraId="41F8BBA9" w14:textId="77777777" w:rsidR="00112378" w:rsidRPr="0025062E" w:rsidRDefault="00112378" w:rsidP="00503752">
            <w:pPr>
              <w:rPr>
                <w:sz w:val="20"/>
                <w:szCs w:val="20"/>
              </w:rPr>
            </w:pPr>
            <w:r w:rsidRPr="0025062E">
              <w:rPr>
                <w:sz w:val="20"/>
                <w:szCs w:val="20"/>
              </w:rPr>
              <w:t>Attestazione dell’avvenuta verifica dell’insussistenza di situazioni, anche potenziali, di conflitto di interesse</w:t>
            </w:r>
          </w:p>
        </w:tc>
      </w:tr>
    </w:tbl>
    <w:p w14:paraId="162560A9" w14:textId="77777777" w:rsidR="00665C28" w:rsidRPr="0025062E" w:rsidRDefault="00665C28" w:rsidP="00665C28">
      <w:pPr>
        <w:rPr>
          <w:sz w:val="20"/>
          <w:szCs w:val="20"/>
        </w:rPr>
      </w:pPr>
    </w:p>
    <w:tbl>
      <w:tblPr>
        <w:tblStyle w:val="Grigliatabella"/>
        <w:tblW w:w="0" w:type="auto"/>
        <w:jc w:val="center"/>
        <w:tblLook w:val="04A0" w:firstRow="1" w:lastRow="0" w:firstColumn="1" w:lastColumn="0" w:noHBand="0" w:noVBand="1"/>
      </w:tblPr>
      <w:tblGrid>
        <w:gridCol w:w="3606"/>
        <w:gridCol w:w="3607"/>
        <w:gridCol w:w="3607"/>
      </w:tblGrid>
      <w:tr w:rsidR="00665C28" w:rsidRPr="0025062E" w14:paraId="088BB939" w14:textId="77777777" w:rsidTr="009C7F1B">
        <w:trPr>
          <w:jc w:val="center"/>
        </w:trPr>
        <w:tc>
          <w:tcPr>
            <w:tcW w:w="3606" w:type="dxa"/>
          </w:tcPr>
          <w:p w14:paraId="32F9EDFD" w14:textId="77777777" w:rsidR="00665C28" w:rsidRPr="0025062E" w:rsidRDefault="00665C28" w:rsidP="009C7F1B">
            <w:pPr>
              <w:rPr>
                <w:sz w:val="20"/>
                <w:szCs w:val="20"/>
              </w:rPr>
            </w:pPr>
            <w:r w:rsidRPr="0025062E">
              <w:rPr>
                <w:sz w:val="20"/>
                <w:szCs w:val="20"/>
              </w:rPr>
              <w:tab/>
            </w:r>
            <w:r w:rsidRPr="0025062E">
              <w:rPr>
                <w:sz w:val="20"/>
                <w:szCs w:val="20"/>
              </w:rPr>
              <w:tab/>
              <w:t>Titolare di incarico</w:t>
            </w:r>
          </w:p>
          <w:p w14:paraId="392BDE66" w14:textId="77777777" w:rsidR="00665C28" w:rsidRPr="0025062E" w:rsidRDefault="00665C28" w:rsidP="009C7F1B">
            <w:pPr>
              <w:rPr>
                <w:sz w:val="20"/>
                <w:szCs w:val="20"/>
              </w:rPr>
            </w:pPr>
          </w:p>
        </w:tc>
        <w:tc>
          <w:tcPr>
            <w:tcW w:w="7214" w:type="dxa"/>
            <w:gridSpan w:val="2"/>
          </w:tcPr>
          <w:p w14:paraId="62FFC093" w14:textId="3DCB77C1" w:rsidR="00665C28" w:rsidRPr="0025062E" w:rsidRDefault="0025062E" w:rsidP="009C7F1B">
            <w:pPr>
              <w:rPr>
                <w:b/>
                <w:sz w:val="20"/>
                <w:szCs w:val="20"/>
                <w:lang w:val="en-US"/>
              </w:rPr>
            </w:pPr>
            <w:r w:rsidRPr="0025062E">
              <w:rPr>
                <w:b/>
                <w:sz w:val="20"/>
                <w:szCs w:val="20"/>
                <w:lang w:val="en-US"/>
              </w:rPr>
              <w:t xml:space="preserve">Arch. </w:t>
            </w:r>
            <w:proofErr w:type="spellStart"/>
            <w:r w:rsidRPr="0025062E">
              <w:rPr>
                <w:b/>
                <w:sz w:val="20"/>
                <w:szCs w:val="20"/>
                <w:lang w:val="en-US"/>
              </w:rPr>
              <w:t>Nodari</w:t>
            </w:r>
            <w:proofErr w:type="spellEnd"/>
            <w:r w:rsidRPr="0025062E">
              <w:rPr>
                <w:b/>
                <w:sz w:val="20"/>
                <w:szCs w:val="20"/>
                <w:lang w:val="en-US"/>
              </w:rPr>
              <w:t xml:space="preserve"> Laura</w:t>
            </w:r>
          </w:p>
        </w:tc>
      </w:tr>
      <w:tr w:rsidR="00665C28" w:rsidRPr="0025062E" w14:paraId="2802FA57" w14:textId="77777777" w:rsidTr="009C7F1B">
        <w:trPr>
          <w:jc w:val="center"/>
        </w:trPr>
        <w:tc>
          <w:tcPr>
            <w:tcW w:w="3606" w:type="dxa"/>
          </w:tcPr>
          <w:p w14:paraId="734D6FCF" w14:textId="77777777" w:rsidR="00665C28" w:rsidRPr="0025062E" w:rsidRDefault="00665C28" w:rsidP="009C7F1B">
            <w:pPr>
              <w:rPr>
                <w:sz w:val="20"/>
                <w:szCs w:val="20"/>
              </w:rPr>
            </w:pPr>
            <w:r w:rsidRPr="0025062E">
              <w:rPr>
                <w:sz w:val="20"/>
                <w:szCs w:val="20"/>
              </w:rPr>
              <w:t>Estremi atto di conferimento</w:t>
            </w:r>
          </w:p>
          <w:p w14:paraId="7CC74990" w14:textId="77777777" w:rsidR="00665C28" w:rsidRPr="0025062E" w:rsidRDefault="00665C28" w:rsidP="009C7F1B">
            <w:pPr>
              <w:rPr>
                <w:sz w:val="20"/>
                <w:szCs w:val="20"/>
              </w:rPr>
            </w:pPr>
          </w:p>
        </w:tc>
        <w:tc>
          <w:tcPr>
            <w:tcW w:w="7214" w:type="dxa"/>
            <w:gridSpan w:val="2"/>
          </w:tcPr>
          <w:p w14:paraId="045E12C6" w14:textId="7EDB32C8" w:rsidR="00665C28" w:rsidRPr="0025062E" w:rsidRDefault="00665C28" w:rsidP="009C7F1B">
            <w:pPr>
              <w:rPr>
                <w:b/>
                <w:sz w:val="20"/>
                <w:szCs w:val="20"/>
              </w:rPr>
            </w:pPr>
            <w:r w:rsidRPr="0025062E">
              <w:rPr>
                <w:b/>
                <w:sz w:val="20"/>
                <w:szCs w:val="20"/>
              </w:rPr>
              <w:t xml:space="preserve">Determina Responsabile Area Servizi Tecnici n. </w:t>
            </w:r>
            <w:r w:rsidR="0025062E" w:rsidRPr="0025062E">
              <w:rPr>
                <w:b/>
                <w:sz w:val="20"/>
                <w:szCs w:val="20"/>
              </w:rPr>
              <w:t>60</w:t>
            </w:r>
            <w:r w:rsidRPr="0025062E">
              <w:rPr>
                <w:b/>
                <w:sz w:val="20"/>
                <w:szCs w:val="20"/>
              </w:rPr>
              <w:t xml:space="preserve"> del </w:t>
            </w:r>
            <w:r w:rsidR="0025062E" w:rsidRPr="0025062E">
              <w:rPr>
                <w:b/>
                <w:sz w:val="20"/>
                <w:szCs w:val="20"/>
              </w:rPr>
              <w:t>2</w:t>
            </w:r>
            <w:r w:rsidRPr="0025062E">
              <w:rPr>
                <w:b/>
                <w:sz w:val="20"/>
                <w:szCs w:val="20"/>
              </w:rPr>
              <w:t>9.11.2022</w:t>
            </w:r>
          </w:p>
        </w:tc>
      </w:tr>
      <w:tr w:rsidR="00665C28" w:rsidRPr="0025062E" w14:paraId="02733AE3" w14:textId="77777777" w:rsidTr="009C7F1B">
        <w:trPr>
          <w:jc w:val="center"/>
        </w:trPr>
        <w:tc>
          <w:tcPr>
            <w:tcW w:w="3606" w:type="dxa"/>
          </w:tcPr>
          <w:p w14:paraId="154AAF3A" w14:textId="77777777" w:rsidR="00665C28" w:rsidRPr="0025062E" w:rsidRDefault="00665C28" w:rsidP="009C7F1B">
            <w:pPr>
              <w:rPr>
                <w:sz w:val="20"/>
                <w:szCs w:val="20"/>
              </w:rPr>
            </w:pPr>
            <w:r w:rsidRPr="0025062E">
              <w:rPr>
                <w:sz w:val="20"/>
                <w:szCs w:val="20"/>
              </w:rPr>
              <w:t>Ragione dell’incarico</w:t>
            </w:r>
          </w:p>
          <w:p w14:paraId="6D3112D1" w14:textId="77777777" w:rsidR="00665C28" w:rsidRPr="0025062E" w:rsidRDefault="00665C28" w:rsidP="009C7F1B">
            <w:pPr>
              <w:rPr>
                <w:sz w:val="20"/>
                <w:szCs w:val="20"/>
              </w:rPr>
            </w:pPr>
          </w:p>
        </w:tc>
        <w:tc>
          <w:tcPr>
            <w:tcW w:w="7214" w:type="dxa"/>
            <w:gridSpan w:val="2"/>
          </w:tcPr>
          <w:p w14:paraId="719BD625" w14:textId="548C4383" w:rsidR="00665C28" w:rsidRPr="0025062E" w:rsidRDefault="0025062E" w:rsidP="009C7F1B">
            <w:pPr>
              <w:jc w:val="both"/>
              <w:rPr>
                <w:rFonts w:cs="Calibri"/>
                <w:b/>
                <w:sz w:val="20"/>
                <w:szCs w:val="20"/>
              </w:rPr>
            </w:pPr>
            <w:r w:rsidRPr="0025062E">
              <w:rPr>
                <w:rFonts w:cs="Calibri"/>
                <w:b/>
                <w:sz w:val="20"/>
                <w:szCs w:val="20"/>
              </w:rPr>
              <w:t xml:space="preserve">Conferimento incarico </w:t>
            </w:r>
            <w:proofErr w:type="gramStart"/>
            <w:r w:rsidRPr="0025062E">
              <w:rPr>
                <w:rFonts w:cs="Calibri"/>
                <w:b/>
                <w:sz w:val="20"/>
                <w:szCs w:val="20"/>
              </w:rPr>
              <w:t>per  la</w:t>
            </w:r>
            <w:proofErr w:type="gramEnd"/>
            <w:r w:rsidRPr="0025062E">
              <w:rPr>
                <w:rFonts w:cs="Calibri"/>
                <w:b/>
                <w:sz w:val="20"/>
                <w:szCs w:val="20"/>
              </w:rPr>
              <w:t xml:space="preserve"> redazione dello studio di fattibilità e progetto definitivo -esecutivo   D.L. e contabilità relativo all’intervento di “Manutenzione straordinaria del manto  di copertura del Municipio”. Affidamento diretto ai sensi dell’Art.  51, comma 1, lett. a), punto n. 2, paragrafo 2.1 del Decreto Legge n. </w:t>
            </w:r>
            <w:proofErr w:type="gramStart"/>
            <w:r w:rsidRPr="0025062E">
              <w:rPr>
                <w:rFonts w:cs="Calibri"/>
                <w:b/>
                <w:sz w:val="20"/>
                <w:szCs w:val="20"/>
              </w:rPr>
              <w:t>77  del</w:t>
            </w:r>
            <w:proofErr w:type="gramEnd"/>
            <w:r w:rsidRPr="0025062E">
              <w:rPr>
                <w:rFonts w:cs="Calibri"/>
                <w:b/>
                <w:sz w:val="20"/>
                <w:szCs w:val="20"/>
              </w:rPr>
              <w:t xml:space="preserve">  30/05/2021.CIG: Z2938161FA</w:t>
            </w:r>
            <w:r>
              <w:rPr>
                <w:rFonts w:cs="Calibri"/>
                <w:b/>
                <w:sz w:val="20"/>
                <w:szCs w:val="20"/>
              </w:rPr>
              <w:t>.</w:t>
            </w:r>
          </w:p>
        </w:tc>
      </w:tr>
      <w:tr w:rsidR="00665C28" w:rsidRPr="0025062E" w14:paraId="21FD1F25" w14:textId="77777777" w:rsidTr="009C7F1B">
        <w:trPr>
          <w:jc w:val="center"/>
        </w:trPr>
        <w:tc>
          <w:tcPr>
            <w:tcW w:w="3606" w:type="dxa"/>
          </w:tcPr>
          <w:p w14:paraId="19A6CA3E" w14:textId="77777777" w:rsidR="00665C28" w:rsidRPr="0025062E" w:rsidRDefault="00665C28" w:rsidP="009C7F1B">
            <w:pPr>
              <w:rPr>
                <w:sz w:val="20"/>
                <w:szCs w:val="20"/>
              </w:rPr>
            </w:pPr>
            <w:r w:rsidRPr="0025062E">
              <w:rPr>
                <w:sz w:val="20"/>
                <w:szCs w:val="20"/>
              </w:rPr>
              <w:t>Compenso comunque denominato</w:t>
            </w:r>
          </w:p>
          <w:p w14:paraId="2EA973B6" w14:textId="77777777" w:rsidR="00665C28" w:rsidRPr="0025062E" w:rsidRDefault="00665C28" w:rsidP="009C7F1B">
            <w:pPr>
              <w:rPr>
                <w:sz w:val="20"/>
                <w:szCs w:val="20"/>
              </w:rPr>
            </w:pPr>
          </w:p>
        </w:tc>
        <w:tc>
          <w:tcPr>
            <w:tcW w:w="3607" w:type="dxa"/>
          </w:tcPr>
          <w:p w14:paraId="35C8C6AA" w14:textId="66C0EDD4" w:rsidR="00665C28" w:rsidRPr="0025062E" w:rsidRDefault="0025062E" w:rsidP="009C7F1B">
            <w:pPr>
              <w:jc w:val="right"/>
              <w:rPr>
                <w:b/>
                <w:sz w:val="20"/>
                <w:szCs w:val="20"/>
              </w:rPr>
            </w:pPr>
            <w:r w:rsidRPr="0025062E">
              <w:rPr>
                <w:b/>
                <w:sz w:val="20"/>
                <w:szCs w:val="20"/>
              </w:rPr>
              <w:t>27.518,00</w:t>
            </w:r>
          </w:p>
          <w:p w14:paraId="727A2E6A" w14:textId="77777777" w:rsidR="00665C28" w:rsidRPr="0025062E" w:rsidRDefault="00665C28" w:rsidP="009C7F1B">
            <w:pPr>
              <w:jc w:val="right"/>
              <w:rPr>
                <w:b/>
                <w:sz w:val="20"/>
                <w:szCs w:val="20"/>
              </w:rPr>
            </w:pPr>
          </w:p>
        </w:tc>
        <w:tc>
          <w:tcPr>
            <w:tcW w:w="3607" w:type="dxa"/>
            <w:vMerge w:val="restart"/>
            <w:vAlign w:val="center"/>
          </w:tcPr>
          <w:p w14:paraId="54537D5C" w14:textId="77777777" w:rsidR="00665C28" w:rsidRPr="0025062E" w:rsidRDefault="00000000" w:rsidP="009C7F1B">
            <w:pPr>
              <w:jc w:val="center"/>
              <w:rPr>
                <w:sz w:val="20"/>
                <w:szCs w:val="20"/>
              </w:rPr>
            </w:pPr>
            <w:hyperlink r:id="rId12" w:history="1">
              <w:r w:rsidR="00665C28" w:rsidRPr="0025062E">
                <w:rPr>
                  <w:rStyle w:val="Collegamentoipertestuale"/>
                  <w:sz w:val="20"/>
                  <w:szCs w:val="20"/>
                </w:rPr>
                <w:t>Curriculum vitae</w:t>
              </w:r>
            </w:hyperlink>
          </w:p>
        </w:tc>
      </w:tr>
      <w:tr w:rsidR="00665C28" w:rsidRPr="0025062E" w14:paraId="280E4763" w14:textId="77777777" w:rsidTr="009C7F1B">
        <w:trPr>
          <w:jc w:val="center"/>
        </w:trPr>
        <w:tc>
          <w:tcPr>
            <w:tcW w:w="3606" w:type="dxa"/>
          </w:tcPr>
          <w:p w14:paraId="06A0976D" w14:textId="77777777" w:rsidR="00665C28" w:rsidRPr="0025062E" w:rsidRDefault="00665C28" w:rsidP="009C7F1B">
            <w:pPr>
              <w:rPr>
                <w:sz w:val="20"/>
                <w:szCs w:val="20"/>
              </w:rPr>
            </w:pPr>
            <w:r w:rsidRPr="0025062E">
              <w:rPr>
                <w:sz w:val="20"/>
                <w:szCs w:val="20"/>
              </w:rPr>
              <w:t>Ammontare erogato</w:t>
            </w:r>
            <w:r w:rsidRPr="0025062E">
              <w:rPr>
                <w:sz w:val="20"/>
                <w:szCs w:val="20"/>
              </w:rPr>
              <w:br/>
            </w:r>
          </w:p>
        </w:tc>
        <w:tc>
          <w:tcPr>
            <w:tcW w:w="3607" w:type="dxa"/>
          </w:tcPr>
          <w:p w14:paraId="59DDE0ED" w14:textId="77777777" w:rsidR="00665C28" w:rsidRPr="0025062E" w:rsidRDefault="00665C28" w:rsidP="009C7F1B">
            <w:pPr>
              <w:rPr>
                <w:sz w:val="20"/>
                <w:szCs w:val="20"/>
              </w:rPr>
            </w:pPr>
          </w:p>
        </w:tc>
        <w:tc>
          <w:tcPr>
            <w:tcW w:w="3607" w:type="dxa"/>
            <w:vMerge/>
          </w:tcPr>
          <w:p w14:paraId="300AC402" w14:textId="77777777" w:rsidR="00665C28" w:rsidRPr="0025062E" w:rsidRDefault="00665C28" w:rsidP="009C7F1B">
            <w:pPr>
              <w:rPr>
                <w:sz w:val="20"/>
                <w:szCs w:val="20"/>
              </w:rPr>
            </w:pPr>
          </w:p>
        </w:tc>
      </w:tr>
      <w:tr w:rsidR="00665C28" w:rsidRPr="0025062E" w14:paraId="7A691485" w14:textId="77777777" w:rsidTr="009C7F1B">
        <w:trPr>
          <w:jc w:val="center"/>
        </w:trPr>
        <w:tc>
          <w:tcPr>
            <w:tcW w:w="3606" w:type="dxa"/>
          </w:tcPr>
          <w:p w14:paraId="46D55F74" w14:textId="77777777" w:rsidR="00665C28" w:rsidRPr="0025062E" w:rsidRDefault="00665C28" w:rsidP="009C7F1B">
            <w:pPr>
              <w:rPr>
                <w:sz w:val="20"/>
                <w:szCs w:val="20"/>
              </w:rPr>
            </w:pPr>
            <w:r w:rsidRPr="0025062E">
              <w:rPr>
                <w:sz w:val="20"/>
                <w:szCs w:val="20"/>
              </w:rPr>
              <w:t>Eventuali componenti variabili o legate alla valutazione del risultato</w:t>
            </w:r>
          </w:p>
        </w:tc>
        <w:tc>
          <w:tcPr>
            <w:tcW w:w="7214" w:type="dxa"/>
            <w:gridSpan w:val="2"/>
            <w:vAlign w:val="center"/>
          </w:tcPr>
          <w:p w14:paraId="02BBD1B7" w14:textId="77777777" w:rsidR="00665C28" w:rsidRPr="0025062E" w:rsidRDefault="00665C28" w:rsidP="009C7F1B">
            <w:pPr>
              <w:jc w:val="center"/>
              <w:rPr>
                <w:b/>
                <w:sz w:val="20"/>
                <w:szCs w:val="20"/>
              </w:rPr>
            </w:pPr>
            <w:r w:rsidRPr="0025062E">
              <w:rPr>
                <w:b/>
                <w:sz w:val="20"/>
                <w:szCs w:val="20"/>
              </w:rPr>
              <w:t>NO</w:t>
            </w:r>
          </w:p>
        </w:tc>
      </w:tr>
      <w:tr w:rsidR="00665C28" w:rsidRPr="0025062E" w14:paraId="76737832" w14:textId="77777777" w:rsidTr="009C7F1B">
        <w:trPr>
          <w:jc w:val="center"/>
        </w:trPr>
        <w:tc>
          <w:tcPr>
            <w:tcW w:w="10820" w:type="dxa"/>
            <w:gridSpan w:val="3"/>
          </w:tcPr>
          <w:p w14:paraId="2C45379E" w14:textId="77777777" w:rsidR="00665C28" w:rsidRPr="0025062E" w:rsidRDefault="00665C28" w:rsidP="009C7F1B">
            <w:pPr>
              <w:rPr>
                <w:sz w:val="20"/>
                <w:szCs w:val="20"/>
              </w:rPr>
            </w:pPr>
            <w:r w:rsidRPr="0025062E">
              <w:rPr>
                <w:sz w:val="20"/>
                <w:szCs w:val="20"/>
              </w:rPr>
              <w:t>Dati relativi allo svolgimento di incarichi o alla titolarità di cariche in enti di diritto privato regolati o finanziati dalla pubblica amministrazione o allo svolgimento di attività professionali</w:t>
            </w:r>
          </w:p>
        </w:tc>
      </w:tr>
      <w:tr w:rsidR="00665C28" w:rsidRPr="0025062E" w14:paraId="41546A6B" w14:textId="77777777" w:rsidTr="009C7F1B">
        <w:trPr>
          <w:jc w:val="center"/>
        </w:trPr>
        <w:tc>
          <w:tcPr>
            <w:tcW w:w="10820" w:type="dxa"/>
            <w:gridSpan w:val="3"/>
          </w:tcPr>
          <w:p w14:paraId="46D70129" w14:textId="77777777" w:rsidR="00665C28" w:rsidRPr="0025062E" w:rsidRDefault="00665C28" w:rsidP="009C7F1B">
            <w:pPr>
              <w:rPr>
                <w:sz w:val="20"/>
                <w:szCs w:val="20"/>
              </w:rPr>
            </w:pPr>
            <w:r w:rsidRPr="0025062E">
              <w:rPr>
                <w:sz w:val="20"/>
                <w:szCs w:val="20"/>
              </w:rPr>
              <w:t>Attestazione dell’avvenuta verifica dell’insussistenza di situazioni, anche potenziali, di conflitto di interesse</w:t>
            </w:r>
          </w:p>
        </w:tc>
      </w:tr>
      <w:tr w:rsidR="000B0D8D" w:rsidRPr="001F08D4" w14:paraId="69E4F92F" w14:textId="77777777" w:rsidTr="00117D54">
        <w:trPr>
          <w:jc w:val="center"/>
        </w:trPr>
        <w:tc>
          <w:tcPr>
            <w:tcW w:w="3606" w:type="dxa"/>
          </w:tcPr>
          <w:p w14:paraId="29D21712" w14:textId="77777777" w:rsidR="000B0D8D" w:rsidRDefault="000B0D8D" w:rsidP="00117D54">
            <w:r>
              <w:lastRenderedPageBreak/>
              <w:t>Titolare di incarico</w:t>
            </w:r>
          </w:p>
          <w:p w14:paraId="7BCBE5F3" w14:textId="77777777" w:rsidR="000B0D8D" w:rsidRDefault="000B0D8D" w:rsidP="00117D54"/>
        </w:tc>
        <w:tc>
          <w:tcPr>
            <w:tcW w:w="7214" w:type="dxa"/>
            <w:gridSpan w:val="2"/>
          </w:tcPr>
          <w:p w14:paraId="5841A85E" w14:textId="7B88EFA1" w:rsidR="000B0D8D" w:rsidRPr="001F08D4" w:rsidRDefault="000B0D8D" w:rsidP="00117D54">
            <w:pPr>
              <w:rPr>
                <w:b/>
              </w:rPr>
            </w:pPr>
            <w:r>
              <w:rPr>
                <w:b/>
              </w:rPr>
              <w:t xml:space="preserve">Plenum Studio Tecnico Associato </w:t>
            </w:r>
            <w:proofErr w:type="spellStart"/>
            <w:r>
              <w:rPr>
                <w:b/>
              </w:rPr>
              <w:t>Cadenelli</w:t>
            </w:r>
            <w:proofErr w:type="spellEnd"/>
            <w:r>
              <w:rPr>
                <w:b/>
              </w:rPr>
              <w:t xml:space="preserve"> Consuelo e Loda Alessio.</w:t>
            </w:r>
          </w:p>
        </w:tc>
      </w:tr>
      <w:tr w:rsidR="000B0D8D" w:rsidRPr="001F08D4" w14:paraId="54370527" w14:textId="77777777" w:rsidTr="00117D54">
        <w:trPr>
          <w:jc w:val="center"/>
        </w:trPr>
        <w:tc>
          <w:tcPr>
            <w:tcW w:w="3606" w:type="dxa"/>
          </w:tcPr>
          <w:p w14:paraId="10387484" w14:textId="77777777" w:rsidR="000B0D8D" w:rsidRDefault="000B0D8D" w:rsidP="00117D54">
            <w:r>
              <w:t>Estremi atto di conferimento</w:t>
            </w:r>
          </w:p>
          <w:p w14:paraId="60DAA9C4" w14:textId="77777777" w:rsidR="000B0D8D" w:rsidRDefault="000B0D8D" w:rsidP="00117D54"/>
        </w:tc>
        <w:tc>
          <w:tcPr>
            <w:tcW w:w="7214" w:type="dxa"/>
            <w:gridSpan w:val="2"/>
          </w:tcPr>
          <w:p w14:paraId="3FAFBEC9" w14:textId="77BDFC2A" w:rsidR="000B0D8D" w:rsidRPr="001F08D4" w:rsidRDefault="000B0D8D" w:rsidP="00117D54">
            <w:pPr>
              <w:rPr>
                <w:b/>
              </w:rPr>
            </w:pPr>
            <w:r w:rsidRPr="001F08D4">
              <w:rPr>
                <w:b/>
              </w:rPr>
              <w:t xml:space="preserve">Determina Responsabile Area Servizi </w:t>
            </w:r>
            <w:r>
              <w:rPr>
                <w:b/>
              </w:rPr>
              <w:t>Tecnici</w:t>
            </w:r>
            <w:r>
              <w:rPr>
                <w:b/>
              </w:rPr>
              <w:t xml:space="preserve"> n.  </w:t>
            </w:r>
            <w:r>
              <w:rPr>
                <w:b/>
              </w:rPr>
              <w:t>65</w:t>
            </w:r>
            <w:r w:rsidRPr="001F08D4">
              <w:rPr>
                <w:b/>
              </w:rPr>
              <w:t xml:space="preserve"> del </w:t>
            </w:r>
            <w:r>
              <w:rPr>
                <w:b/>
              </w:rPr>
              <w:t>19</w:t>
            </w:r>
            <w:r w:rsidRPr="001F08D4">
              <w:rPr>
                <w:b/>
              </w:rPr>
              <w:t>.</w:t>
            </w:r>
            <w:r>
              <w:rPr>
                <w:b/>
              </w:rPr>
              <w:t>12</w:t>
            </w:r>
            <w:r w:rsidRPr="001F08D4">
              <w:rPr>
                <w:b/>
              </w:rPr>
              <w:t>.20</w:t>
            </w:r>
            <w:r>
              <w:rPr>
                <w:b/>
              </w:rPr>
              <w:t>22</w:t>
            </w:r>
          </w:p>
        </w:tc>
      </w:tr>
      <w:tr w:rsidR="000B0D8D" w:rsidRPr="00FC3869" w14:paraId="180B8F4E" w14:textId="77777777" w:rsidTr="00117D54">
        <w:trPr>
          <w:jc w:val="center"/>
        </w:trPr>
        <w:tc>
          <w:tcPr>
            <w:tcW w:w="3606" w:type="dxa"/>
          </w:tcPr>
          <w:p w14:paraId="5DCD84BB" w14:textId="77777777" w:rsidR="000B0D8D" w:rsidRDefault="000B0D8D" w:rsidP="00117D54">
            <w:r>
              <w:t>Ragione dell’incarico</w:t>
            </w:r>
          </w:p>
          <w:p w14:paraId="3069D26D" w14:textId="77777777" w:rsidR="000B0D8D" w:rsidRDefault="000B0D8D" w:rsidP="00117D54"/>
        </w:tc>
        <w:tc>
          <w:tcPr>
            <w:tcW w:w="7214" w:type="dxa"/>
            <w:gridSpan w:val="2"/>
          </w:tcPr>
          <w:p w14:paraId="66BA66ED" w14:textId="71074FED" w:rsidR="000B0D8D" w:rsidRPr="00FC3869" w:rsidRDefault="000B0D8D" w:rsidP="00117D54">
            <w:pPr>
              <w:jc w:val="both"/>
              <w:rPr>
                <w:rFonts w:ascii="Calibri" w:hAnsi="Calibri"/>
                <w:b/>
              </w:rPr>
            </w:pPr>
            <w:r w:rsidRPr="00E737EE">
              <w:rPr>
                <w:b/>
              </w:rPr>
              <w:t xml:space="preserve">Incarico per </w:t>
            </w:r>
            <w:r>
              <w:rPr>
                <w:b/>
              </w:rPr>
              <w:t>predisposizione di variante parziale al P.G.T. vigente del Comune di Poncarale, nello specifico alle NTA del Piano delle Regole. CIG: ZED38B8D01. Impegno di spesa.</w:t>
            </w:r>
          </w:p>
        </w:tc>
      </w:tr>
      <w:tr w:rsidR="000B0D8D" w14:paraId="0E95DB97" w14:textId="77777777" w:rsidTr="00117D54">
        <w:trPr>
          <w:jc w:val="center"/>
        </w:trPr>
        <w:tc>
          <w:tcPr>
            <w:tcW w:w="3606" w:type="dxa"/>
          </w:tcPr>
          <w:p w14:paraId="0E856AD2" w14:textId="77777777" w:rsidR="000B0D8D" w:rsidRDefault="000B0D8D" w:rsidP="00117D54">
            <w:r>
              <w:t>Compenso comunque denominato</w:t>
            </w:r>
          </w:p>
          <w:p w14:paraId="2F5FB8B5" w14:textId="77777777" w:rsidR="000B0D8D" w:rsidRDefault="000B0D8D" w:rsidP="00117D54"/>
        </w:tc>
        <w:tc>
          <w:tcPr>
            <w:tcW w:w="3607" w:type="dxa"/>
          </w:tcPr>
          <w:p w14:paraId="063DB6FF" w14:textId="56F30030" w:rsidR="000B0D8D" w:rsidRDefault="000B0D8D" w:rsidP="00117D54">
            <w:pPr>
              <w:jc w:val="right"/>
              <w:rPr>
                <w:b/>
              </w:rPr>
            </w:pPr>
            <w:r>
              <w:rPr>
                <w:b/>
              </w:rPr>
              <w:t>5</w:t>
            </w:r>
            <w:r>
              <w:rPr>
                <w:b/>
              </w:rPr>
              <w:t>.</w:t>
            </w:r>
            <w:r>
              <w:rPr>
                <w:b/>
              </w:rPr>
              <w:t>172,75</w:t>
            </w:r>
            <w:r>
              <w:rPr>
                <w:b/>
              </w:rPr>
              <w:t>+IVA</w:t>
            </w:r>
          </w:p>
          <w:p w14:paraId="08A213CE" w14:textId="77777777" w:rsidR="000B0D8D" w:rsidRPr="00E50F14" w:rsidRDefault="000B0D8D" w:rsidP="00117D54">
            <w:pPr>
              <w:jc w:val="right"/>
              <w:rPr>
                <w:b/>
              </w:rPr>
            </w:pPr>
          </w:p>
        </w:tc>
        <w:tc>
          <w:tcPr>
            <w:tcW w:w="3607" w:type="dxa"/>
            <w:vMerge w:val="restart"/>
            <w:vAlign w:val="center"/>
          </w:tcPr>
          <w:p w14:paraId="4CDE7E08" w14:textId="77777777" w:rsidR="000B0D8D" w:rsidRDefault="000B0D8D" w:rsidP="00117D54">
            <w:pPr>
              <w:jc w:val="center"/>
            </w:pPr>
          </w:p>
        </w:tc>
      </w:tr>
      <w:tr w:rsidR="000B0D8D" w14:paraId="7DF37B2B" w14:textId="77777777" w:rsidTr="00117D54">
        <w:trPr>
          <w:jc w:val="center"/>
        </w:trPr>
        <w:tc>
          <w:tcPr>
            <w:tcW w:w="3606" w:type="dxa"/>
          </w:tcPr>
          <w:p w14:paraId="2615EBCD" w14:textId="77777777" w:rsidR="000B0D8D" w:rsidRDefault="000B0D8D" w:rsidP="00117D54">
            <w:r>
              <w:t>Ammontare erogato</w:t>
            </w:r>
            <w:r>
              <w:br/>
            </w:r>
          </w:p>
        </w:tc>
        <w:tc>
          <w:tcPr>
            <w:tcW w:w="3607" w:type="dxa"/>
          </w:tcPr>
          <w:p w14:paraId="3203D6F0" w14:textId="77777777" w:rsidR="000B0D8D" w:rsidRDefault="000B0D8D" w:rsidP="00117D54"/>
        </w:tc>
        <w:tc>
          <w:tcPr>
            <w:tcW w:w="3607" w:type="dxa"/>
            <w:vMerge/>
          </w:tcPr>
          <w:p w14:paraId="58598942" w14:textId="77777777" w:rsidR="000B0D8D" w:rsidRDefault="000B0D8D" w:rsidP="00117D54"/>
        </w:tc>
      </w:tr>
      <w:tr w:rsidR="000B0D8D" w:rsidRPr="00596D99" w14:paraId="57FD1D00" w14:textId="77777777" w:rsidTr="00117D54">
        <w:trPr>
          <w:jc w:val="center"/>
        </w:trPr>
        <w:tc>
          <w:tcPr>
            <w:tcW w:w="3606" w:type="dxa"/>
          </w:tcPr>
          <w:p w14:paraId="00C92ACB" w14:textId="77777777" w:rsidR="000B0D8D" w:rsidRDefault="000B0D8D" w:rsidP="00117D54">
            <w:r>
              <w:t>Eventuali componenti variabili o legate alla valutazione del risultato</w:t>
            </w:r>
          </w:p>
        </w:tc>
        <w:tc>
          <w:tcPr>
            <w:tcW w:w="7214" w:type="dxa"/>
            <w:gridSpan w:val="2"/>
            <w:vAlign w:val="center"/>
          </w:tcPr>
          <w:p w14:paraId="407B5F20" w14:textId="77777777" w:rsidR="000B0D8D" w:rsidRPr="00596D99" w:rsidRDefault="000B0D8D" w:rsidP="00117D54">
            <w:pPr>
              <w:jc w:val="center"/>
              <w:rPr>
                <w:b/>
              </w:rPr>
            </w:pPr>
            <w:r>
              <w:rPr>
                <w:b/>
              </w:rPr>
              <w:t>NO</w:t>
            </w:r>
          </w:p>
        </w:tc>
      </w:tr>
      <w:tr w:rsidR="000B0D8D" w14:paraId="6FE4B03F" w14:textId="77777777" w:rsidTr="00117D54">
        <w:trPr>
          <w:jc w:val="center"/>
        </w:trPr>
        <w:tc>
          <w:tcPr>
            <w:tcW w:w="10820" w:type="dxa"/>
            <w:gridSpan w:val="3"/>
          </w:tcPr>
          <w:p w14:paraId="244E6E28" w14:textId="77777777" w:rsidR="000B0D8D" w:rsidRDefault="000B0D8D" w:rsidP="00117D54">
            <w:r>
              <w:t>Dati relativi allo svolgimento di incarichi o alla titolarità di cariche in enti di diritto privato regolati o finanziati dalla pubblica amministrazione o allo svolgimento di attività professionali</w:t>
            </w:r>
          </w:p>
        </w:tc>
      </w:tr>
      <w:tr w:rsidR="000B0D8D" w14:paraId="4625706B" w14:textId="77777777" w:rsidTr="00117D54">
        <w:trPr>
          <w:jc w:val="center"/>
        </w:trPr>
        <w:tc>
          <w:tcPr>
            <w:tcW w:w="10820" w:type="dxa"/>
            <w:gridSpan w:val="3"/>
          </w:tcPr>
          <w:p w14:paraId="334A582C" w14:textId="77777777" w:rsidR="000B0D8D" w:rsidRDefault="000B0D8D" w:rsidP="00117D54">
            <w:r>
              <w:t>Attestazione dell’avvenuta verifica dell’insussistenza di situazioni, anche potenziali, di conflitto di interesse</w:t>
            </w:r>
          </w:p>
        </w:tc>
      </w:tr>
    </w:tbl>
    <w:p w14:paraId="34C73797" w14:textId="77777777" w:rsidR="00112378" w:rsidRPr="007C56A0" w:rsidRDefault="00112378" w:rsidP="00BD2AAE"/>
    <w:sectPr w:rsidR="00112378" w:rsidRPr="007C56A0" w:rsidSect="006875FC">
      <w:headerReference w:type="default" r:id="rId13"/>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B287" w14:textId="77777777" w:rsidR="00856E2A" w:rsidRDefault="00856E2A" w:rsidP="00AB5E67">
      <w:pPr>
        <w:spacing w:after="0" w:line="240" w:lineRule="auto"/>
      </w:pPr>
      <w:r>
        <w:separator/>
      </w:r>
    </w:p>
  </w:endnote>
  <w:endnote w:type="continuationSeparator" w:id="0">
    <w:p w14:paraId="01ECC435" w14:textId="77777777" w:rsidR="00856E2A" w:rsidRDefault="00856E2A" w:rsidP="00AB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1E0C" w14:textId="77777777" w:rsidR="00856E2A" w:rsidRDefault="00856E2A" w:rsidP="00AB5E67">
      <w:pPr>
        <w:spacing w:after="0" w:line="240" w:lineRule="auto"/>
      </w:pPr>
      <w:r>
        <w:separator/>
      </w:r>
    </w:p>
  </w:footnote>
  <w:footnote w:type="continuationSeparator" w:id="0">
    <w:p w14:paraId="26C905B7" w14:textId="77777777" w:rsidR="00856E2A" w:rsidRDefault="00856E2A" w:rsidP="00AB5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E4B0" w14:textId="0F1EA0B3" w:rsidR="002D40F9" w:rsidRDefault="002D40F9" w:rsidP="00AB5E67">
    <w:pPr>
      <w:jc w:val="center"/>
    </w:pPr>
    <w:r>
      <w:t>CONSULENTI E COLLABORATORI – ANNO 202</w:t>
    </w:r>
    <w:r w:rsidR="0007661A">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FC"/>
    <w:rsid w:val="00000D04"/>
    <w:rsid w:val="00002BA5"/>
    <w:rsid w:val="000036F1"/>
    <w:rsid w:val="0001171D"/>
    <w:rsid w:val="0002096F"/>
    <w:rsid w:val="00033F64"/>
    <w:rsid w:val="00044453"/>
    <w:rsid w:val="00047773"/>
    <w:rsid w:val="00052134"/>
    <w:rsid w:val="0005336A"/>
    <w:rsid w:val="000746E9"/>
    <w:rsid w:val="00075AFF"/>
    <w:rsid w:val="0007661A"/>
    <w:rsid w:val="0008052E"/>
    <w:rsid w:val="0008141A"/>
    <w:rsid w:val="00082763"/>
    <w:rsid w:val="00082FD3"/>
    <w:rsid w:val="000862E5"/>
    <w:rsid w:val="00092D04"/>
    <w:rsid w:val="000A2ADF"/>
    <w:rsid w:val="000A56DF"/>
    <w:rsid w:val="000A72FF"/>
    <w:rsid w:val="000A74EE"/>
    <w:rsid w:val="000B0D8D"/>
    <w:rsid w:val="000B5BFB"/>
    <w:rsid w:val="000C2FA1"/>
    <w:rsid w:val="000D0F82"/>
    <w:rsid w:val="000D2FAD"/>
    <w:rsid w:val="000E3BEA"/>
    <w:rsid w:val="000E6B1E"/>
    <w:rsid w:val="000F6E93"/>
    <w:rsid w:val="001050D4"/>
    <w:rsid w:val="00112378"/>
    <w:rsid w:val="00117B07"/>
    <w:rsid w:val="00125570"/>
    <w:rsid w:val="001316E9"/>
    <w:rsid w:val="0014322F"/>
    <w:rsid w:val="0014364E"/>
    <w:rsid w:val="00151482"/>
    <w:rsid w:val="001617C2"/>
    <w:rsid w:val="00163B5E"/>
    <w:rsid w:val="00166981"/>
    <w:rsid w:val="00171B42"/>
    <w:rsid w:val="001761B0"/>
    <w:rsid w:val="001770C4"/>
    <w:rsid w:val="001772D6"/>
    <w:rsid w:val="00180972"/>
    <w:rsid w:val="00184493"/>
    <w:rsid w:val="00193215"/>
    <w:rsid w:val="00197EEF"/>
    <w:rsid w:val="001B0F89"/>
    <w:rsid w:val="001B1CAE"/>
    <w:rsid w:val="001B7B35"/>
    <w:rsid w:val="001C330C"/>
    <w:rsid w:val="001C5757"/>
    <w:rsid w:val="001E0D4E"/>
    <w:rsid w:val="001F08D4"/>
    <w:rsid w:val="001F1DDB"/>
    <w:rsid w:val="001F2278"/>
    <w:rsid w:val="0021376E"/>
    <w:rsid w:val="0022028F"/>
    <w:rsid w:val="0022077D"/>
    <w:rsid w:val="0022333E"/>
    <w:rsid w:val="0022479F"/>
    <w:rsid w:val="0025062E"/>
    <w:rsid w:val="0025316D"/>
    <w:rsid w:val="002560B3"/>
    <w:rsid w:val="00261C10"/>
    <w:rsid w:val="00272BB2"/>
    <w:rsid w:val="00284677"/>
    <w:rsid w:val="00287065"/>
    <w:rsid w:val="002901A8"/>
    <w:rsid w:val="00290FFE"/>
    <w:rsid w:val="0029437D"/>
    <w:rsid w:val="00295E89"/>
    <w:rsid w:val="002A235C"/>
    <w:rsid w:val="002A59AF"/>
    <w:rsid w:val="002A7004"/>
    <w:rsid w:val="002B1EDF"/>
    <w:rsid w:val="002B2F53"/>
    <w:rsid w:val="002B6A19"/>
    <w:rsid w:val="002C3875"/>
    <w:rsid w:val="002D40F9"/>
    <w:rsid w:val="002D41D6"/>
    <w:rsid w:val="002E3B60"/>
    <w:rsid w:val="00305071"/>
    <w:rsid w:val="00315807"/>
    <w:rsid w:val="00315CC3"/>
    <w:rsid w:val="00317D5C"/>
    <w:rsid w:val="003244B2"/>
    <w:rsid w:val="0033374F"/>
    <w:rsid w:val="0034631A"/>
    <w:rsid w:val="00347B41"/>
    <w:rsid w:val="0036012A"/>
    <w:rsid w:val="003626CC"/>
    <w:rsid w:val="003726EE"/>
    <w:rsid w:val="003846DA"/>
    <w:rsid w:val="003964BA"/>
    <w:rsid w:val="003A037B"/>
    <w:rsid w:val="003B3613"/>
    <w:rsid w:val="003B3B68"/>
    <w:rsid w:val="003B4F66"/>
    <w:rsid w:val="003B5B07"/>
    <w:rsid w:val="003C7D90"/>
    <w:rsid w:val="003D57B9"/>
    <w:rsid w:val="003D7920"/>
    <w:rsid w:val="003E1B86"/>
    <w:rsid w:val="003E79F1"/>
    <w:rsid w:val="003F1078"/>
    <w:rsid w:val="003F3C76"/>
    <w:rsid w:val="004009F9"/>
    <w:rsid w:val="00403A82"/>
    <w:rsid w:val="00407DC5"/>
    <w:rsid w:val="004103FB"/>
    <w:rsid w:val="0042269F"/>
    <w:rsid w:val="00437A0D"/>
    <w:rsid w:val="00437FA7"/>
    <w:rsid w:val="00444365"/>
    <w:rsid w:val="00445F02"/>
    <w:rsid w:val="00453F51"/>
    <w:rsid w:val="00463770"/>
    <w:rsid w:val="00470DF1"/>
    <w:rsid w:val="00491E96"/>
    <w:rsid w:val="004B1688"/>
    <w:rsid w:val="004B58A2"/>
    <w:rsid w:val="004B6751"/>
    <w:rsid w:val="004C2651"/>
    <w:rsid w:val="004D4A9B"/>
    <w:rsid w:val="004D5865"/>
    <w:rsid w:val="004D5B9F"/>
    <w:rsid w:val="004D5E07"/>
    <w:rsid w:val="004F0765"/>
    <w:rsid w:val="004F374A"/>
    <w:rsid w:val="004F6AA2"/>
    <w:rsid w:val="0050180D"/>
    <w:rsid w:val="00512D07"/>
    <w:rsid w:val="005161CA"/>
    <w:rsid w:val="005217AE"/>
    <w:rsid w:val="00523708"/>
    <w:rsid w:val="0053111B"/>
    <w:rsid w:val="00534CF7"/>
    <w:rsid w:val="005469A6"/>
    <w:rsid w:val="005531D2"/>
    <w:rsid w:val="00554069"/>
    <w:rsid w:val="005546E4"/>
    <w:rsid w:val="00566C4A"/>
    <w:rsid w:val="005755EE"/>
    <w:rsid w:val="00591104"/>
    <w:rsid w:val="00591697"/>
    <w:rsid w:val="00596D99"/>
    <w:rsid w:val="005A209A"/>
    <w:rsid w:val="005A5AEC"/>
    <w:rsid w:val="005A6FBD"/>
    <w:rsid w:val="005B16EE"/>
    <w:rsid w:val="005B5153"/>
    <w:rsid w:val="005D4ACD"/>
    <w:rsid w:val="005E1243"/>
    <w:rsid w:val="005E4936"/>
    <w:rsid w:val="005F774D"/>
    <w:rsid w:val="00603BCC"/>
    <w:rsid w:val="00611CA8"/>
    <w:rsid w:val="006247E8"/>
    <w:rsid w:val="006306EF"/>
    <w:rsid w:val="00641A88"/>
    <w:rsid w:val="00654132"/>
    <w:rsid w:val="00660381"/>
    <w:rsid w:val="00665C28"/>
    <w:rsid w:val="0067312F"/>
    <w:rsid w:val="006755B4"/>
    <w:rsid w:val="006811F8"/>
    <w:rsid w:val="006820E9"/>
    <w:rsid w:val="006875FC"/>
    <w:rsid w:val="00690E83"/>
    <w:rsid w:val="00692469"/>
    <w:rsid w:val="00697B7E"/>
    <w:rsid w:val="006A5000"/>
    <w:rsid w:val="006B4A79"/>
    <w:rsid w:val="006B65C7"/>
    <w:rsid w:val="006C04A9"/>
    <w:rsid w:val="006D6EEC"/>
    <w:rsid w:val="006E2349"/>
    <w:rsid w:val="006E4443"/>
    <w:rsid w:val="006F14DC"/>
    <w:rsid w:val="006F3AD7"/>
    <w:rsid w:val="006F7086"/>
    <w:rsid w:val="00707500"/>
    <w:rsid w:val="00707A89"/>
    <w:rsid w:val="007152D5"/>
    <w:rsid w:val="00721C53"/>
    <w:rsid w:val="00723B6C"/>
    <w:rsid w:val="00732520"/>
    <w:rsid w:val="00732EF0"/>
    <w:rsid w:val="00737446"/>
    <w:rsid w:val="00742903"/>
    <w:rsid w:val="00746712"/>
    <w:rsid w:val="0075206C"/>
    <w:rsid w:val="0076608C"/>
    <w:rsid w:val="00767C52"/>
    <w:rsid w:val="007701DA"/>
    <w:rsid w:val="00771932"/>
    <w:rsid w:val="00781F05"/>
    <w:rsid w:val="007855F2"/>
    <w:rsid w:val="007957A3"/>
    <w:rsid w:val="007B42BE"/>
    <w:rsid w:val="007C56A0"/>
    <w:rsid w:val="007C5D9F"/>
    <w:rsid w:val="007D255B"/>
    <w:rsid w:val="007D585F"/>
    <w:rsid w:val="007D6ADF"/>
    <w:rsid w:val="007E74FC"/>
    <w:rsid w:val="007F05A8"/>
    <w:rsid w:val="007F25D3"/>
    <w:rsid w:val="007F3144"/>
    <w:rsid w:val="007F3ADE"/>
    <w:rsid w:val="007F3B81"/>
    <w:rsid w:val="008007C1"/>
    <w:rsid w:val="00802446"/>
    <w:rsid w:val="00804A84"/>
    <w:rsid w:val="00807B14"/>
    <w:rsid w:val="0081096D"/>
    <w:rsid w:val="008114D9"/>
    <w:rsid w:val="00811E59"/>
    <w:rsid w:val="0081764C"/>
    <w:rsid w:val="0082425B"/>
    <w:rsid w:val="008250D7"/>
    <w:rsid w:val="00842A71"/>
    <w:rsid w:val="00845718"/>
    <w:rsid w:val="00856E2A"/>
    <w:rsid w:val="008613BB"/>
    <w:rsid w:val="008619D7"/>
    <w:rsid w:val="00862EA5"/>
    <w:rsid w:val="00892321"/>
    <w:rsid w:val="008945BB"/>
    <w:rsid w:val="00894EDE"/>
    <w:rsid w:val="008A0DB6"/>
    <w:rsid w:val="008A17AC"/>
    <w:rsid w:val="008A4724"/>
    <w:rsid w:val="008A656B"/>
    <w:rsid w:val="008A6909"/>
    <w:rsid w:val="008B163D"/>
    <w:rsid w:val="008B1D1A"/>
    <w:rsid w:val="008B2CA8"/>
    <w:rsid w:val="008B462F"/>
    <w:rsid w:val="008C00F3"/>
    <w:rsid w:val="008C4413"/>
    <w:rsid w:val="008E073B"/>
    <w:rsid w:val="008E2E2E"/>
    <w:rsid w:val="008E2FF0"/>
    <w:rsid w:val="008E362F"/>
    <w:rsid w:val="008E6682"/>
    <w:rsid w:val="009102E4"/>
    <w:rsid w:val="00915CDE"/>
    <w:rsid w:val="009248F0"/>
    <w:rsid w:val="00934F77"/>
    <w:rsid w:val="00935330"/>
    <w:rsid w:val="00937C17"/>
    <w:rsid w:val="009420FB"/>
    <w:rsid w:val="00943CEA"/>
    <w:rsid w:val="0094471D"/>
    <w:rsid w:val="0095087A"/>
    <w:rsid w:val="00950C94"/>
    <w:rsid w:val="009557D4"/>
    <w:rsid w:val="00961013"/>
    <w:rsid w:val="009611AF"/>
    <w:rsid w:val="00966068"/>
    <w:rsid w:val="00966943"/>
    <w:rsid w:val="00970736"/>
    <w:rsid w:val="009767BE"/>
    <w:rsid w:val="00976E3C"/>
    <w:rsid w:val="009812AC"/>
    <w:rsid w:val="00982E06"/>
    <w:rsid w:val="00987D16"/>
    <w:rsid w:val="0099075C"/>
    <w:rsid w:val="0099205E"/>
    <w:rsid w:val="00995AFF"/>
    <w:rsid w:val="009A200F"/>
    <w:rsid w:val="009A36CD"/>
    <w:rsid w:val="009A698F"/>
    <w:rsid w:val="009B36AC"/>
    <w:rsid w:val="009B7284"/>
    <w:rsid w:val="009C7FEC"/>
    <w:rsid w:val="009E05CF"/>
    <w:rsid w:val="009E2F90"/>
    <w:rsid w:val="009F14EE"/>
    <w:rsid w:val="00A156D7"/>
    <w:rsid w:val="00A44E2A"/>
    <w:rsid w:val="00A638D4"/>
    <w:rsid w:val="00A640F8"/>
    <w:rsid w:val="00A72143"/>
    <w:rsid w:val="00A9537A"/>
    <w:rsid w:val="00A95C62"/>
    <w:rsid w:val="00AA4664"/>
    <w:rsid w:val="00AB1959"/>
    <w:rsid w:val="00AB1B5F"/>
    <w:rsid w:val="00AB5E67"/>
    <w:rsid w:val="00AB7346"/>
    <w:rsid w:val="00AD3606"/>
    <w:rsid w:val="00AD5ACC"/>
    <w:rsid w:val="00AE015A"/>
    <w:rsid w:val="00AE2EA1"/>
    <w:rsid w:val="00AE4EE6"/>
    <w:rsid w:val="00AE4F71"/>
    <w:rsid w:val="00AE6150"/>
    <w:rsid w:val="00AE751C"/>
    <w:rsid w:val="00B03382"/>
    <w:rsid w:val="00B1208A"/>
    <w:rsid w:val="00B21AF3"/>
    <w:rsid w:val="00B22B4C"/>
    <w:rsid w:val="00B23F33"/>
    <w:rsid w:val="00B379A3"/>
    <w:rsid w:val="00B408BD"/>
    <w:rsid w:val="00B43625"/>
    <w:rsid w:val="00B55C75"/>
    <w:rsid w:val="00B65BE1"/>
    <w:rsid w:val="00B70FDE"/>
    <w:rsid w:val="00B7471B"/>
    <w:rsid w:val="00B829AE"/>
    <w:rsid w:val="00B83CBE"/>
    <w:rsid w:val="00B84374"/>
    <w:rsid w:val="00B91535"/>
    <w:rsid w:val="00B97EF2"/>
    <w:rsid w:val="00BA101D"/>
    <w:rsid w:val="00BA7B80"/>
    <w:rsid w:val="00BB030D"/>
    <w:rsid w:val="00BB1A33"/>
    <w:rsid w:val="00BB3AD9"/>
    <w:rsid w:val="00BB5313"/>
    <w:rsid w:val="00BB5B83"/>
    <w:rsid w:val="00BB62C7"/>
    <w:rsid w:val="00BC6F23"/>
    <w:rsid w:val="00BD0484"/>
    <w:rsid w:val="00BD1AE0"/>
    <w:rsid w:val="00BD2AAE"/>
    <w:rsid w:val="00BD60C1"/>
    <w:rsid w:val="00BD626D"/>
    <w:rsid w:val="00BE0F85"/>
    <w:rsid w:val="00BE159E"/>
    <w:rsid w:val="00BE249A"/>
    <w:rsid w:val="00BE6E7C"/>
    <w:rsid w:val="00BF643A"/>
    <w:rsid w:val="00BF7BD1"/>
    <w:rsid w:val="00BF7C98"/>
    <w:rsid w:val="00C0250C"/>
    <w:rsid w:val="00C035C1"/>
    <w:rsid w:val="00C04E02"/>
    <w:rsid w:val="00C1593D"/>
    <w:rsid w:val="00C23884"/>
    <w:rsid w:val="00C25112"/>
    <w:rsid w:val="00C4182B"/>
    <w:rsid w:val="00C46E4C"/>
    <w:rsid w:val="00C512CD"/>
    <w:rsid w:val="00C60C1F"/>
    <w:rsid w:val="00C61A70"/>
    <w:rsid w:val="00C65F11"/>
    <w:rsid w:val="00C71021"/>
    <w:rsid w:val="00C843CA"/>
    <w:rsid w:val="00C97A6D"/>
    <w:rsid w:val="00CA4A78"/>
    <w:rsid w:val="00CA4D27"/>
    <w:rsid w:val="00CC6E93"/>
    <w:rsid w:val="00CD07DA"/>
    <w:rsid w:val="00CE30AA"/>
    <w:rsid w:val="00CE7E95"/>
    <w:rsid w:val="00CF6333"/>
    <w:rsid w:val="00D00D17"/>
    <w:rsid w:val="00D0489C"/>
    <w:rsid w:val="00D07929"/>
    <w:rsid w:val="00D16C88"/>
    <w:rsid w:val="00D24BFD"/>
    <w:rsid w:val="00D317EF"/>
    <w:rsid w:val="00D502F5"/>
    <w:rsid w:val="00D5333F"/>
    <w:rsid w:val="00D64F69"/>
    <w:rsid w:val="00D83DF0"/>
    <w:rsid w:val="00D872FE"/>
    <w:rsid w:val="00D94ECC"/>
    <w:rsid w:val="00D95A93"/>
    <w:rsid w:val="00DC0370"/>
    <w:rsid w:val="00DC6966"/>
    <w:rsid w:val="00E0098C"/>
    <w:rsid w:val="00E01BA4"/>
    <w:rsid w:val="00E05218"/>
    <w:rsid w:val="00E065BF"/>
    <w:rsid w:val="00E072B2"/>
    <w:rsid w:val="00E20DC7"/>
    <w:rsid w:val="00E25AD3"/>
    <w:rsid w:val="00E27316"/>
    <w:rsid w:val="00E31C09"/>
    <w:rsid w:val="00E33B83"/>
    <w:rsid w:val="00E34B26"/>
    <w:rsid w:val="00E35079"/>
    <w:rsid w:val="00E412F7"/>
    <w:rsid w:val="00E41A80"/>
    <w:rsid w:val="00E47685"/>
    <w:rsid w:val="00E50F14"/>
    <w:rsid w:val="00E627B8"/>
    <w:rsid w:val="00E70F10"/>
    <w:rsid w:val="00E71DC0"/>
    <w:rsid w:val="00E737EE"/>
    <w:rsid w:val="00E80958"/>
    <w:rsid w:val="00E91189"/>
    <w:rsid w:val="00E91F9E"/>
    <w:rsid w:val="00E93AEA"/>
    <w:rsid w:val="00E94DA8"/>
    <w:rsid w:val="00EB3036"/>
    <w:rsid w:val="00EE4A57"/>
    <w:rsid w:val="00EE65BA"/>
    <w:rsid w:val="00EE6BC8"/>
    <w:rsid w:val="00EF1B8F"/>
    <w:rsid w:val="00EF24D6"/>
    <w:rsid w:val="00EF5275"/>
    <w:rsid w:val="00F00D40"/>
    <w:rsid w:val="00F03BF7"/>
    <w:rsid w:val="00F13DEB"/>
    <w:rsid w:val="00F160F4"/>
    <w:rsid w:val="00F21C02"/>
    <w:rsid w:val="00F34ABC"/>
    <w:rsid w:val="00F354A6"/>
    <w:rsid w:val="00F36204"/>
    <w:rsid w:val="00F37EBE"/>
    <w:rsid w:val="00F40DEF"/>
    <w:rsid w:val="00F47A15"/>
    <w:rsid w:val="00F51A38"/>
    <w:rsid w:val="00F55E24"/>
    <w:rsid w:val="00F62672"/>
    <w:rsid w:val="00F76826"/>
    <w:rsid w:val="00F77955"/>
    <w:rsid w:val="00F8219D"/>
    <w:rsid w:val="00FB5F56"/>
    <w:rsid w:val="00FB7F37"/>
    <w:rsid w:val="00FC35F6"/>
    <w:rsid w:val="00FC3869"/>
    <w:rsid w:val="00FD6D7B"/>
    <w:rsid w:val="00FD76A5"/>
    <w:rsid w:val="00FE0D91"/>
    <w:rsid w:val="00FE2A92"/>
    <w:rsid w:val="00FE4B02"/>
    <w:rsid w:val="00FE5720"/>
    <w:rsid w:val="00FF27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B8AC"/>
  <w15:docId w15:val="{06A1E4A3-E7D4-4582-9829-EC2107F6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55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74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B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5E67"/>
  </w:style>
  <w:style w:type="paragraph" w:styleId="Pidipagina">
    <w:name w:val="footer"/>
    <w:basedOn w:val="Normale"/>
    <w:link w:val="PidipaginaCarattere"/>
    <w:uiPriority w:val="99"/>
    <w:unhideWhenUsed/>
    <w:rsid w:val="00AB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5E67"/>
  </w:style>
  <w:style w:type="character" w:styleId="Collegamentoipertestuale">
    <w:name w:val="Hyperlink"/>
    <w:basedOn w:val="Carpredefinitoparagrafo"/>
    <w:uiPriority w:val="99"/>
    <w:unhideWhenUsed/>
    <w:rsid w:val="00943CEA"/>
    <w:rPr>
      <w:color w:val="0000FF" w:themeColor="hyperlink"/>
      <w:u w:val="single"/>
    </w:rPr>
  </w:style>
  <w:style w:type="character" w:styleId="Collegamentovisitato">
    <w:name w:val="FollowedHyperlink"/>
    <w:basedOn w:val="Carpredefinitoparagrafo"/>
    <w:uiPriority w:val="99"/>
    <w:semiHidden/>
    <w:unhideWhenUsed/>
    <w:rsid w:val="003B3613"/>
    <w:rPr>
      <w:color w:val="800080" w:themeColor="followedHyperlink"/>
      <w:u w:val="single"/>
    </w:rPr>
  </w:style>
  <w:style w:type="paragraph" w:styleId="Testofumetto">
    <w:name w:val="Balloon Text"/>
    <w:basedOn w:val="Normale"/>
    <w:link w:val="TestofumettoCarattere"/>
    <w:uiPriority w:val="99"/>
    <w:semiHidden/>
    <w:unhideWhenUsed/>
    <w:rsid w:val="00BC6F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6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21297">
      <w:bodyDiv w:val="1"/>
      <w:marLeft w:val="0"/>
      <w:marRight w:val="0"/>
      <w:marTop w:val="0"/>
      <w:marBottom w:val="0"/>
      <w:divBdr>
        <w:top w:val="none" w:sz="0" w:space="0" w:color="auto"/>
        <w:left w:val="none" w:sz="0" w:space="0" w:color="auto"/>
        <w:bottom w:val="none" w:sz="0" w:space="0" w:color="auto"/>
        <w:right w:val="none" w:sz="0" w:space="0" w:color="auto"/>
      </w:divBdr>
    </w:div>
    <w:div w:id="1030767564">
      <w:bodyDiv w:val="1"/>
      <w:marLeft w:val="0"/>
      <w:marRight w:val="0"/>
      <w:marTop w:val="0"/>
      <w:marBottom w:val="0"/>
      <w:divBdr>
        <w:top w:val="none" w:sz="0" w:space="0" w:color="auto"/>
        <w:left w:val="none" w:sz="0" w:space="0" w:color="auto"/>
        <w:bottom w:val="none" w:sz="0" w:space="0" w:color="auto"/>
        <w:right w:val="none" w:sz="0" w:space="0" w:color="auto"/>
      </w:divBdr>
    </w:div>
    <w:div w:id="1699892224">
      <w:bodyDiv w:val="1"/>
      <w:marLeft w:val="0"/>
      <w:marRight w:val="0"/>
      <w:marTop w:val="0"/>
      <w:marBottom w:val="0"/>
      <w:divBdr>
        <w:top w:val="none" w:sz="0" w:space="0" w:color="auto"/>
        <w:left w:val="none" w:sz="0" w:space="0" w:color="auto"/>
        <w:bottom w:val="none" w:sz="0" w:space="0" w:color="auto"/>
        <w:right w:val="none" w:sz="0" w:space="0" w:color="auto"/>
      </w:divBdr>
    </w:div>
    <w:div w:id="17444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poncarale.brescia.it/309.as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une.poncarale.brescia.it/309.asp" TargetMode="External"/><Relationship Id="rId12" Type="http://schemas.openxmlformats.org/officeDocument/2006/relationships/hyperlink" Target="http://www.comune.poncarale.brescia.it/309.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mune.poncarale.brescia.it/309.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une.poncarale.brescia.it/309.asp" TargetMode="External"/><Relationship Id="rId4" Type="http://schemas.openxmlformats.org/officeDocument/2006/relationships/webSettings" Target="webSettings.xml"/><Relationship Id="rId9" Type="http://schemas.openxmlformats.org/officeDocument/2006/relationships/hyperlink" Target="http://www.comune.poncarale.brescia.it/309.asp"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2A75C-A200-4A00-9EE5-385BE018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1509</Words>
  <Characters>8605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edgardo</dc:creator>
  <cp:lastModifiedBy>Raffaele Chiodelli</cp:lastModifiedBy>
  <cp:revision>20</cp:revision>
  <cp:lastPrinted>2021-11-12T10:35:00Z</cp:lastPrinted>
  <dcterms:created xsi:type="dcterms:W3CDTF">2022-07-19T08:45:00Z</dcterms:created>
  <dcterms:modified xsi:type="dcterms:W3CDTF">2023-03-08T09:04:00Z</dcterms:modified>
</cp:coreProperties>
</file>