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9FC8" w14:textId="5E1CAD7D" w:rsidR="008F0E6D" w:rsidRPr="00D01EB9" w:rsidRDefault="00396786" w:rsidP="00396786">
      <w:pPr>
        <w:jc w:val="center"/>
        <w:rPr>
          <w:b/>
          <w:bCs/>
          <w:i/>
          <w:iCs/>
          <w:sz w:val="96"/>
          <w:szCs w:val="96"/>
          <w:u w:val="single"/>
        </w:rPr>
      </w:pPr>
      <w:r w:rsidRPr="00D01EB9">
        <w:rPr>
          <w:b/>
          <w:bCs/>
          <w:i/>
          <w:iCs/>
          <w:sz w:val="96"/>
          <w:szCs w:val="96"/>
          <w:u w:val="single"/>
        </w:rPr>
        <w:t>AVVISO ALLA CITTADINANZA</w:t>
      </w:r>
    </w:p>
    <w:p w14:paraId="772458A8" w14:textId="77777777" w:rsidR="00396786" w:rsidRPr="004402EF" w:rsidRDefault="00396786" w:rsidP="00396786">
      <w:pPr>
        <w:jc w:val="center"/>
        <w:rPr>
          <w:b/>
          <w:bCs/>
          <w:sz w:val="48"/>
          <w:szCs w:val="48"/>
        </w:rPr>
      </w:pPr>
    </w:p>
    <w:p w14:paraId="2AD2C42B" w14:textId="4AACF316" w:rsidR="00396786" w:rsidRPr="004402EF" w:rsidRDefault="00396786" w:rsidP="004402EF">
      <w:pPr>
        <w:spacing w:line="480" w:lineRule="auto"/>
        <w:jc w:val="both"/>
        <w:rPr>
          <w:b/>
          <w:bCs/>
          <w:sz w:val="48"/>
          <w:szCs w:val="48"/>
        </w:rPr>
      </w:pPr>
      <w:r w:rsidRPr="004402EF">
        <w:rPr>
          <w:b/>
          <w:bCs/>
          <w:sz w:val="48"/>
          <w:szCs w:val="48"/>
        </w:rPr>
        <w:t xml:space="preserve">Si informano i contribuenti che </w:t>
      </w:r>
      <w:r w:rsidR="00D01EB9">
        <w:rPr>
          <w:b/>
          <w:bCs/>
          <w:sz w:val="48"/>
          <w:szCs w:val="48"/>
        </w:rPr>
        <w:t>sarà possibile provvedere al pagamento del tributo TARI con due modalità:</w:t>
      </w:r>
    </w:p>
    <w:p w14:paraId="1D20715F" w14:textId="206F8FC5" w:rsidR="00396786" w:rsidRPr="00D01EB9" w:rsidRDefault="00856D7D" w:rsidP="00D01EB9">
      <w:pPr>
        <w:pStyle w:val="Paragrafoelenco"/>
        <w:numPr>
          <w:ilvl w:val="0"/>
          <w:numId w:val="2"/>
        </w:numPr>
        <w:spacing w:line="480" w:lineRule="auto"/>
        <w:jc w:val="both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>i</w:t>
      </w:r>
      <w:r w:rsidR="00D01EB9" w:rsidRPr="00D01EB9">
        <w:rPr>
          <w:b/>
          <w:bCs/>
          <w:sz w:val="44"/>
          <w:szCs w:val="44"/>
        </w:rPr>
        <w:t xml:space="preserve">n un’unica </w:t>
      </w:r>
      <w:proofErr w:type="gramStart"/>
      <w:r w:rsidR="00D01EB9" w:rsidRPr="00D01EB9">
        <w:rPr>
          <w:b/>
          <w:bCs/>
          <w:sz w:val="44"/>
          <w:szCs w:val="44"/>
        </w:rPr>
        <w:t xml:space="preserve">soluzione: </w:t>
      </w:r>
      <w:r w:rsidR="00396786" w:rsidRPr="00D01EB9">
        <w:rPr>
          <w:b/>
          <w:bCs/>
          <w:sz w:val="44"/>
          <w:szCs w:val="44"/>
        </w:rPr>
        <w:t xml:space="preserve"> </w:t>
      </w:r>
      <w:r w:rsidR="00396786" w:rsidRPr="00D01EB9">
        <w:rPr>
          <w:b/>
          <w:bCs/>
          <w:sz w:val="44"/>
          <w:szCs w:val="44"/>
        </w:rPr>
        <w:tab/>
      </w:r>
      <w:proofErr w:type="gramEnd"/>
      <w:r w:rsidR="00396786" w:rsidRPr="00D01EB9"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="00D01EB9" w:rsidRPr="00D01EB9">
        <w:rPr>
          <w:b/>
          <w:bCs/>
          <w:sz w:val="44"/>
          <w:szCs w:val="44"/>
          <w:u w:val="single"/>
        </w:rPr>
        <w:t xml:space="preserve">al </w:t>
      </w:r>
      <w:r w:rsidR="00396786" w:rsidRPr="00D01EB9">
        <w:rPr>
          <w:b/>
          <w:bCs/>
          <w:sz w:val="44"/>
          <w:szCs w:val="44"/>
          <w:u w:val="single"/>
        </w:rPr>
        <w:t>16 settembre 2023</w:t>
      </w:r>
    </w:p>
    <w:p w14:paraId="05072C01" w14:textId="442AA67A" w:rsidR="00D01EB9" w:rsidRPr="00D01EB9" w:rsidRDefault="00856D7D" w:rsidP="00D01EB9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>i</w:t>
      </w:r>
      <w:r w:rsidR="00D01EB9" w:rsidRPr="00D01EB9">
        <w:rPr>
          <w:b/>
          <w:bCs/>
          <w:sz w:val="44"/>
          <w:szCs w:val="44"/>
        </w:rPr>
        <w:t xml:space="preserve">n due soluzioni: </w:t>
      </w:r>
      <w:r w:rsidR="00D01EB9">
        <w:rPr>
          <w:b/>
          <w:bCs/>
          <w:sz w:val="44"/>
          <w:szCs w:val="44"/>
        </w:rPr>
        <w:tab/>
      </w:r>
      <w:r w:rsidR="00D01EB9">
        <w:rPr>
          <w:b/>
          <w:bCs/>
          <w:sz w:val="44"/>
          <w:szCs w:val="44"/>
        </w:rPr>
        <w:tab/>
      </w:r>
      <w:r w:rsidR="00D01EB9">
        <w:rPr>
          <w:b/>
          <w:bCs/>
          <w:sz w:val="44"/>
          <w:szCs w:val="44"/>
        </w:rPr>
        <w:tab/>
      </w:r>
      <w:r w:rsidR="00D01EB9">
        <w:rPr>
          <w:b/>
          <w:bCs/>
          <w:sz w:val="44"/>
          <w:szCs w:val="44"/>
        </w:rPr>
        <w:tab/>
      </w:r>
      <w:r w:rsidR="00D01EB9" w:rsidRPr="00D01EB9">
        <w:rPr>
          <w:b/>
          <w:bCs/>
          <w:sz w:val="44"/>
          <w:szCs w:val="44"/>
          <w:u w:val="single"/>
        </w:rPr>
        <w:t xml:space="preserve">acconto al 16/09/2023  </w:t>
      </w:r>
    </w:p>
    <w:p w14:paraId="717B12EA" w14:textId="7981D64C" w:rsidR="00D01EB9" w:rsidRPr="00D01EB9" w:rsidRDefault="00D01EB9" w:rsidP="00D01EB9">
      <w:pPr>
        <w:pStyle w:val="Paragrafoelenco"/>
        <w:spacing w:line="240" w:lineRule="auto"/>
        <w:ind w:left="7464" w:firstLine="324"/>
        <w:jc w:val="both"/>
        <w:rPr>
          <w:b/>
          <w:bCs/>
          <w:sz w:val="44"/>
          <w:szCs w:val="44"/>
          <w:u w:val="single"/>
        </w:rPr>
      </w:pPr>
      <w:proofErr w:type="gramStart"/>
      <w:r w:rsidRPr="00D01EB9">
        <w:rPr>
          <w:b/>
          <w:bCs/>
          <w:sz w:val="44"/>
          <w:szCs w:val="44"/>
          <w:u w:val="single"/>
        </w:rPr>
        <w:t>e  saldo</w:t>
      </w:r>
      <w:proofErr w:type="gramEnd"/>
      <w:r w:rsidRPr="00D01EB9">
        <w:rPr>
          <w:b/>
          <w:bCs/>
          <w:sz w:val="44"/>
          <w:szCs w:val="44"/>
          <w:u w:val="single"/>
        </w:rPr>
        <w:t xml:space="preserve"> al 16/12/2023</w:t>
      </w:r>
    </w:p>
    <w:sectPr w:rsidR="00D01EB9" w:rsidRPr="00D01EB9" w:rsidSect="004402EF">
      <w:pgSz w:w="16838" w:h="11906" w:orient="landscape"/>
      <w:pgMar w:top="1418" w:right="1417" w:bottom="1134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6133"/>
    <w:multiLevelType w:val="hybridMultilevel"/>
    <w:tmpl w:val="7884D222"/>
    <w:lvl w:ilvl="0" w:tplc="0F8266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63A06"/>
    <w:multiLevelType w:val="hybridMultilevel"/>
    <w:tmpl w:val="58CAC858"/>
    <w:lvl w:ilvl="0" w:tplc="0410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6963662">
    <w:abstractNumId w:val="0"/>
  </w:num>
  <w:num w:numId="2" w16cid:durableId="57016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6D"/>
    <w:rsid w:val="00396786"/>
    <w:rsid w:val="004402EF"/>
    <w:rsid w:val="00856D7D"/>
    <w:rsid w:val="008F0E6D"/>
    <w:rsid w:val="00AE520B"/>
    <w:rsid w:val="00D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870D"/>
  <w15:chartTrackingRefBased/>
  <w15:docId w15:val="{7D3E4A4B-071D-4EBC-B4D6-0B85FF67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Barbera</dc:creator>
  <cp:keywords/>
  <dc:description/>
  <cp:lastModifiedBy>Stefania Barbera</cp:lastModifiedBy>
  <cp:revision>2</cp:revision>
  <cp:lastPrinted>2023-06-05T07:25:00Z</cp:lastPrinted>
  <dcterms:created xsi:type="dcterms:W3CDTF">2023-06-05T08:02:00Z</dcterms:created>
  <dcterms:modified xsi:type="dcterms:W3CDTF">2023-06-05T08:02:00Z</dcterms:modified>
</cp:coreProperties>
</file>