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AF" w:rsidRDefault="005765AF" w:rsidP="005765AF">
      <w:pPr>
        <w:pStyle w:val="NormaleWeb"/>
        <w:spacing w:before="60" w:beforeAutospacing="0" w:after="60"/>
        <w:jc w:val="center"/>
      </w:pPr>
      <w:bookmarkStart w:id="0" w:name="_GoBack"/>
      <w:bookmarkEnd w:id="0"/>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Istruzione, cultura e sport</w:t>
      </w:r>
    </w:p>
    <w:p w:rsidR="005765AF" w:rsidRDefault="005765AF" w:rsidP="005765AF">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5765AF" w:rsidRDefault="005765AF" w:rsidP="005765AF">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5765AF" w:rsidRDefault="005765AF" w:rsidP="005765AF">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5765AF" w:rsidRDefault="005765AF" w:rsidP="005765AF">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5765AF" w:rsidRDefault="005765AF" w:rsidP="005765AF">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Art. 9.2.g Regolamento 679/2016/UE).</w:t>
      </w:r>
    </w:p>
    <w:p w:rsidR="005765AF" w:rsidRDefault="005765AF" w:rsidP="005765AF">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5765AF" w:rsidRDefault="005765AF" w:rsidP="005765AF">
      <w:pPr>
        <w:numPr>
          <w:ilvl w:val="0"/>
          <w:numId w:val="3"/>
        </w:numPr>
        <w:spacing w:before="60" w:after="60"/>
        <w:jc w:val="both"/>
      </w:pPr>
      <w:r>
        <w:rPr>
          <w:rFonts w:ascii="Verdana" w:hAnsi="Verdana"/>
          <w:sz w:val="15"/>
          <w:szCs w:val="15"/>
        </w:rPr>
        <w:t>inserimento nelle anagrafiche e nei database informatici comunali;</w:t>
      </w:r>
    </w:p>
    <w:p w:rsidR="005765AF" w:rsidRDefault="005765AF" w:rsidP="005765AF">
      <w:pPr>
        <w:numPr>
          <w:ilvl w:val="0"/>
          <w:numId w:val="3"/>
        </w:numPr>
        <w:spacing w:before="60" w:after="60"/>
        <w:jc w:val="both"/>
      </w:pPr>
      <w:r>
        <w:rPr>
          <w:rFonts w:ascii="Verdana" w:hAnsi="Verdana"/>
          <w:sz w:val="15"/>
          <w:szCs w:val="15"/>
        </w:rPr>
        <w:t>gestione di attività inerenti a asili nido comunali, scuole materne, elementari e medie;</w:t>
      </w:r>
    </w:p>
    <w:p w:rsidR="005765AF" w:rsidRDefault="005765AF" w:rsidP="005765AF">
      <w:pPr>
        <w:numPr>
          <w:ilvl w:val="0"/>
          <w:numId w:val="3"/>
        </w:numPr>
        <w:spacing w:before="60" w:after="60"/>
        <w:jc w:val="both"/>
      </w:pPr>
      <w:r>
        <w:rPr>
          <w:rFonts w:ascii="Verdana" w:hAnsi="Verdana"/>
          <w:sz w:val="15"/>
          <w:szCs w:val="15"/>
        </w:rPr>
        <w:t>gestione dei servizi di assistenza scolastica;</w:t>
      </w:r>
    </w:p>
    <w:p w:rsidR="005765AF" w:rsidRDefault="005765AF" w:rsidP="005765AF">
      <w:pPr>
        <w:numPr>
          <w:ilvl w:val="0"/>
          <w:numId w:val="3"/>
        </w:numPr>
        <w:spacing w:before="60" w:after="60"/>
        <w:jc w:val="both"/>
      </w:pPr>
      <w:r>
        <w:rPr>
          <w:rFonts w:ascii="Verdana" w:hAnsi="Verdana"/>
          <w:sz w:val="15"/>
          <w:szCs w:val="15"/>
        </w:rPr>
        <w:t>gestione di attività di formazione e di diritto allo studio;</w:t>
      </w:r>
    </w:p>
    <w:p w:rsidR="005765AF" w:rsidRDefault="005765AF" w:rsidP="005765AF">
      <w:pPr>
        <w:numPr>
          <w:ilvl w:val="0"/>
          <w:numId w:val="3"/>
        </w:numPr>
        <w:spacing w:before="60" w:after="60"/>
        <w:jc w:val="both"/>
      </w:pPr>
      <w:r>
        <w:rPr>
          <w:rFonts w:ascii="Verdana" w:hAnsi="Verdana"/>
          <w:sz w:val="15"/>
          <w:szCs w:val="15"/>
        </w:rPr>
        <w:t>organizzazione di attività per la promozione della cultura;</w:t>
      </w:r>
    </w:p>
    <w:p w:rsidR="005765AF" w:rsidRDefault="005765AF" w:rsidP="005765AF">
      <w:pPr>
        <w:numPr>
          <w:ilvl w:val="0"/>
          <w:numId w:val="3"/>
        </w:numPr>
        <w:spacing w:before="60" w:after="60"/>
        <w:jc w:val="both"/>
      </w:pPr>
      <w:r>
        <w:rPr>
          <w:rFonts w:ascii="Verdana" w:hAnsi="Verdana"/>
          <w:sz w:val="15"/>
          <w:szCs w:val="15"/>
        </w:rPr>
        <w:t>organizzazione di manifestazioni per la promozione della attività sportive;</w:t>
      </w:r>
    </w:p>
    <w:p w:rsidR="005765AF" w:rsidRDefault="005765AF" w:rsidP="005765AF">
      <w:pPr>
        <w:numPr>
          <w:ilvl w:val="0"/>
          <w:numId w:val="3"/>
        </w:numPr>
        <w:spacing w:before="60" w:after="60"/>
        <w:jc w:val="both"/>
      </w:pPr>
      <w:r>
        <w:rPr>
          <w:rFonts w:ascii="Verdana" w:hAnsi="Verdana"/>
          <w:sz w:val="15"/>
          <w:szCs w:val="15"/>
        </w:rPr>
        <w:t>elaborazione di statistiche interne;</w:t>
      </w:r>
    </w:p>
    <w:p w:rsidR="005765AF" w:rsidRDefault="005765AF" w:rsidP="005765AF">
      <w:pPr>
        <w:numPr>
          <w:ilvl w:val="0"/>
          <w:numId w:val="3"/>
        </w:numPr>
        <w:spacing w:before="60" w:after="60"/>
        <w:jc w:val="both"/>
      </w:pPr>
      <w:r>
        <w:rPr>
          <w:rFonts w:ascii="Verdana" w:hAnsi="Verdana"/>
          <w:sz w:val="15"/>
          <w:szCs w:val="15"/>
        </w:rPr>
        <w:t>assolvere a sue specifiche richieste.</w:t>
      </w:r>
    </w:p>
    <w:p w:rsidR="005765AF" w:rsidRDefault="005765AF" w:rsidP="005765AF">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5765AF" w:rsidRDefault="005765AF" w:rsidP="005765AF">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5765AF" w:rsidRDefault="005765AF" w:rsidP="005765AF">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5765AF" w:rsidRDefault="005765AF" w:rsidP="005765AF">
      <w:pPr>
        <w:numPr>
          <w:ilvl w:val="0"/>
          <w:numId w:val="4"/>
        </w:numPr>
        <w:spacing w:before="60" w:after="60"/>
      </w:pPr>
      <w:r>
        <w:rPr>
          <w:rFonts w:ascii="Verdana" w:hAnsi="Verdana"/>
          <w:sz w:val="15"/>
          <w:szCs w:val="15"/>
        </w:rPr>
        <w:t>nel rispetto del principio di minimizzazione, ai sensi degli articoli 5.1.c e 25.2 del Regolamento 679/2016/UE;</w:t>
      </w:r>
    </w:p>
    <w:p w:rsidR="005765AF" w:rsidRDefault="005765AF" w:rsidP="005765AF">
      <w:pPr>
        <w:numPr>
          <w:ilvl w:val="0"/>
          <w:numId w:val="4"/>
        </w:numPr>
        <w:spacing w:before="60" w:after="60"/>
      </w:pPr>
      <w:r>
        <w:rPr>
          <w:rFonts w:ascii="Verdana" w:hAnsi="Verdana"/>
          <w:sz w:val="15"/>
          <w:szCs w:val="15"/>
        </w:rPr>
        <w:t>in modo lecito e secondo correttezza.</w:t>
      </w:r>
    </w:p>
    <w:p w:rsidR="005765AF" w:rsidRDefault="005765AF" w:rsidP="005765AF">
      <w:pPr>
        <w:pStyle w:val="NormaleWeb"/>
        <w:spacing w:before="60" w:beforeAutospacing="0" w:after="60"/>
        <w:rPr>
          <w:rFonts w:eastAsiaTheme="minorEastAsia"/>
        </w:rPr>
      </w:pPr>
      <w:r>
        <w:rPr>
          <w:rFonts w:ascii="Verdana" w:hAnsi="Verdana"/>
          <w:sz w:val="15"/>
          <w:szCs w:val="15"/>
        </w:rPr>
        <w:t>I suoi dati sono raccolti:</w:t>
      </w:r>
    </w:p>
    <w:p w:rsidR="005765AF" w:rsidRDefault="005765AF" w:rsidP="005765AF">
      <w:pPr>
        <w:numPr>
          <w:ilvl w:val="0"/>
          <w:numId w:val="5"/>
        </w:numPr>
        <w:spacing w:before="60" w:after="60"/>
      </w:pPr>
      <w:r>
        <w:rPr>
          <w:rFonts w:ascii="Verdana" w:hAnsi="Verdana"/>
          <w:sz w:val="15"/>
          <w:szCs w:val="15"/>
        </w:rPr>
        <w:t>per scopi determinati espliciti e legittimi;</w:t>
      </w:r>
    </w:p>
    <w:p w:rsidR="005765AF" w:rsidRDefault="005765AF" w:rsidP="005765AF">
      <w:pPr>
        <w:numPr>
          <w:ilvl w:val="0"/>
          <w:numId w:val="5"/>
        </w:numPr>
        <w:spacing w:before="60" w:after="60"/>
      </w:pPr>
      <w:r>
        <w:rPr>
          <w:rFonts w:ascii="Verdana" w:hAnsi="Verdana"/>
          <w:sz w:val="15"/>
          <w:szCs w:val="15"/>
        </w:rPr>
        <w:t>esatti e se necessario aggiornati;</w:t>
      </w:r>
    </w:p>
    <w:p w:rsidR="005765AF" w:rsidRDefault="005765AF" w:rsidP="005765AF">
      <w:pPr>
        <w:numPr>
          <w:ilvl w:val="0"/>
          <w:numId w:val="5"/>
        </w:numPr>
        <w:spacing w:before="60" w:after="60"/>
      </w:pPr>
      <w:r>
        <w:rPr>
          <w:rFonts w:ascii="Verdana" w:hAnsi="Verdana"/>
          <w:sz w:val="15"/>
          <w:szCs w:val="15"/>
        </w:rPr>
        <w:t>pertinenti, completi e non eccedenti rispetto alle finalità del trattamento.</w:t>
      </w:r>
    </w:p>
    <w:p w:rsidR="005765AF" w:rsidRDefault="005765AF" w:rsidP="005765AF">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5765AF" w:rsidRDefault="005765AF" w:rsidP="005765AF">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5765AF" w:rsidRDefault="005765AF" w:rsidP="005765AF">
      <w:pPr>
        <w:pStyle w:val="NormaleWeb"/>
        <w:spacing w:before="60" w:beforeAutospacing="0" w:after="60"/>
      </w:pPr>
      <w:r>
        <w:rPr>
          <w:rStyle w:val="Enfasigrassetto"/>
          <w:rFonts w:ascii="Verdana" w:hAnsi="Verdana"/>
          <w:sz w:val="15"/>
          <w:szCs w:val="15"/>
          <w:u w:val="single"/>
        </w:rPr>
        <w:lastRenderedPageBreak/>
        <w:t xml:space="preserve">4. Eventuali destinatari o eventuali categorie di destinatari dei dati personali </w:t>
      </w:r>
      <w:r>
        <w:rPr>
          <w:rStyle w:val="Enfasigrassetto"/>
          <w:rFonts w:ascii="Verdana" w:hAnsi="Verdana"/>
          <w:sz w:val="15"/>
          <w:szCs w:val="15"/>
        </w:rPr>
        <w:t>(Art. 13.1.e Regolamento 679/2016/UE)</w:t>
      </w:r>
    </w:p>
    <w:p w:rsidR="005765AF" w:rsidRDefault="005765AF" w:rsidP="005765AF">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5765AF" w:rsidRDefault="005765AF" w:rsidP="005765AF">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5765AF" w:rsidRDefault="005765AF" w:rsidP="005765AF">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5765AF" w:rsidRDefault="005765AF" w:rsidP="005765AF">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5765AF" w:rsidRDefault="005765AF" w:rsidP="005765AF">
      <w:pPr>
        <w:numPr>
          <w:ilvl w:val="0"/>
          <w:numId w:val="6"/>
        </w:numPr>
        <w:spacing w:before="60" w:after="60"/>
        <w:jc w:val="both"/>
      </w:pPr>
      <w:r>
        <w:rPr>
          <w:rFonts w:ascii="Verdana" w:hAnsi="Verdana"/>
          <w:sz w:val="15"/>
          <w:szCs w:val="15"/>
        </w:rPr>
        <w:t>uffici postali, a spedizionieri e a corrieri per l’invio di documentazione e/o materiale;</w:t>
      </w:r>
    </w:p>
    <w:p w:rsidR="005765AF" w:rsidRDefault="005765AF" w:rsidP="005765AF">
      <w:pPr>
        <w:numPr>
          <w:ilvl w:val="0"/>
          <w:numId w:val="6"/>
        </w:numPr>
        <w:spacing w:before="60" w:after="60"/>
        <w:jc w:val="both"/>
      </w:pPr>
      <w:r>
        <w:rPr>
          <w:rFonts w:ascii="Verdana" w:hAnsi="Verdana"/>
          <w:sz w:val="15"/>
          <w:szCs w:val="15"/>
        </w:rPr>
        <w:t>gestori di mense e società di trasporto;</w:t>
      </w:r>
    </w:p>
    <w:p w:rsidR="005765AF" w:rsidRDefault="005765AF" w:rsidP="005765AF">
      <w:pPr>
        <w:numPr>
          <w:ilvl w:val="0"/>
          <w:numId w:val="6"/>
        </w:numPr>
        <w:spacing w:before="60" w:after="60"/>
        <w:jc w:val="both"/>
      </w:pPr>
      <w:r>
        <w:rPr>
          <w:rFonts w:ascii="Verdana" w:hAnsi="Verdana"/>
          <w:sz w:val="15"/>
          <w:szCs w:val="15"/>
        </w:rPr>
        <w:t>istituti scolastici parificati per l’applicazione dei benefici economici relativi alle rette da pagare per i soggetti svantaggiati;</w:t>
      </w:r>
    </w:p>
    <w:p w:rsidR="005765AF" w:rsidRDefault="005765AF" w:rsidP="005765AF">
      <w:pPr>
        <w:numPr>
          <w:ilvl w:val="0"/>
          <w:numId w:val="6"/>
        </w:numPr>
        <w:spacing w:before="60" w:after="60"/>
        <w:jc w:val="both"/>
      </w:pPr>
      <w:r>
        <w:rPr>
          <w:rFonts w:ascii="Verdana" w:hAnsi="Verdana"/>
          <w:sz w:val="15"/>
          <w:szCs w:val="15"/>
        </w:rPr>
        <w:t>istituti di credito per la gestione d’incassi e pagamenti.</w:t>
      </w:r>
    </w:p>
    <w:p w:rsidR="005765AF" w:rsidRDefault="005765AF" w:rsidP="005765AF">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5765AF" w:rsidRDefault="005765AF" w:rsidP="005765AF">
      <w:pPr>
        <w:pStyle w:val="NormaleWeb"/>
        <w:spacing w:before="60" w:beforeAutospacing="0" w:after="60"/>
        <w:jc w:val="both"/>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5765AF" w:rsidRDefault="005765AF" w:rsidP="005765AF">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5765AF" w:rsidRDefault="005765AF" w:rsidP="005765AF">
      <w:pPr>
        <w:pStyle w:val="NormaleWeb"/>
        <w:spacing w:before="60" w:beforeAutospacing="0" w:after="60"/>
      </w:pPr>
      <w:r>
        <w:rPr>
          <w:rStyle w:val="Enfasigrassetto"/>
          <w:rFonts w:ascii="Verdana" w:hAnsi="Verdana"/>
          <w:sz w:val="15"/>
          <w:szCs w:val="15"/>
          <w:u w:val="single"/>
        </w:rPr>
        <w:t xml:space="preserve">6. Data Protection Officer (DPO) / Responsabile della Protezione dei dati (RPD) </w:t>
      </w:r>
      <w:r>
        <w:rPr>
          <w:rStyle w:val="Enfasigrassetto"/>
          <w:rFonts w:ascii="Verdana" w:hAnsi="Verdana"/>
          <w:sz w:val="15"/>
          <w:szCs w:val="15"/>
        </w:rPr>
        <w:t>(Art. 13.1.b Regolamento 679/2016/UE)</w:t>
      </w:r>
    </w:p>
    <w:p w:rsidR="005765AF" w:rsidRDefault="005765AF" w:rsidP="005765AF">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5765AF">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5765AF" w:rsidRDefault="005765AF" w:rsidP="005765AF">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5765A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5AF" w:rsidRDefault="005765AF" w:rsidP="005765AF">
            <w:pPr>
              <w:spacing w:before="60" w:after="60"/>
              <w:rPr>
                <w:rFonts w:ascii="Verdana" w:hAnsi="Verdana"/>
                <w:sz w:val="11"/>
                <w:szCs w:val="11"/>
              </w:rPr>
            </w:pPr>
            <w:r>
              <w:rPr>
                <w:rFonts w:ascii="Verdana" w:hAnsi="Verdana"/>
                <w:sz w:val="11"/>
                <w:szCs w:val="11"/>
              </w:rPr>
              <w:t>Segala Federica</w:t>
            </w:r>
          </w:p>
        </w:tc>
      </w:tr>
    </w:tbl>
    <w:p w:rsidR="005765AF" w:rsidRDefault="005765AF" w:rsidP="005765AF">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5765AF" w:rsidRDefault="005765AF" w:rsidP="005765AF">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5765AF" w:rsidRDefault="005765AF" w:rsidP="005765AF">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5765AF" w:rsidRDefault="005765AF" w:rsidP="005765AF">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5765AF" w:rsidRDefault="005765AF" w:rsidP="005765AF">
      <w:pPr>
        <w:pStyle w:val="NormaleWeb"/>
        <w:spacing w:before="60" w:beforeAutospacing="0" w:after="60"/>
        <w:jc w:val="both"/>
      </w:pPr>
      <w:r>
        <w:rPr>
          <w:rFonts w:ascii="Verdana" w:hAnsi="Verdana"/>
          <w:sz w:val="15"/>
          <w:szCs w:val="15"/>
        </w:rPr>
        <w:t>Si comunica che, in qualsiasi momento, l’interessato può esercitare:</w:t>
      </w:r>
    </w:p>
    <w:p w:rsidR="005765AF" w:rsidRDefault="005765AF" w:rsidP="005765AF">
      <w:pPr>
        <w:numPr>
          <w:ilvl w:val="0"/>
          <w:numId w:val="7"/>
        </w:numPr>
        <w:spacing w:before="60" w:after="60"/>
        <w:jc w:val="both"/>
      </w:pPr>
      <w:r>
        <w:rPr>
          <w:rFonts w:ascii="Verdana" w:hAnsi="Verdana"/>
          <w:sz w:val="15"/>
          <w:szCs w:val="15"/>
        </w:rPr>
        <w:t>diritto di chiedere al Titolare del trattamento, ex Art. 15 Regolamento 679/2016/UE, di poter accedere ai propri dati personali;</w:t>
      </w:r>
    </w:p>
    <w:p w:rsidR="005765AF" w:rsidRDefault="005765AF" w:rsidP="005765AF">
      <w:pPr>
        <w:numPr>
          <w:ilvl w:val="0"/>
          <w:numId w:val="7"/>
        </w:numPr>
        <w:spacing w:before="60" w:after="60"/>
        <w:jc w:val="both"/>
      </w:pPr>
      <w:r>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5765AF" w:rsidRDefault="005765AF" w:rsidP="005765AF">
      <w:pPr>
        <w:numPr>
          <w:ilvl w:val="0"/>
          <w:numId w:val="7"/>
        </w:numPr>
        <w:spacing w:before="60" w:after="60"/>
        <w:jc w:val="both"/>
      </w:pPr>
      <w:r>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5765AF" w:rsidRDefault="005765AF" w:rsidP="005765AF">
      <w:pPr>
        <w:numPr>
          <w:ilvl w:val="0"/>
          <w:numId w:val="7"/>
        </w:numPr>
        <w:spacing w:before="60" w:after="60"/>
        <w:jc w:val="both"/>
      </w:pPr>
      <w:r>
        <w:rPr>
          <w:rFonts w:ascii="Verdana" w:hAnsi="Verdana"/>
          <w:sz w:val="15"/>
          <w:szCs w:val="15"/>
        </w:rPr>
        <w:t>diritto di chiedere al Titolare del trattamento, ex Art. 18 Regolamento 679/2016/UE, di poter limitare il trattamento dei propri dati personali;</w:t>
      </w:r>
    </w:p>
    <w:p w:rsidR="005765AF" w:rsidRDefault="005765AF" w:rsidP="005765AF">
      <w:pPr>
        <w:numPr>
          <w:ilvl w:val="0"/>
          <w:numId w:val="7"/>
        </w:numPr>
        <w:spacing w:before="60" w:after="60"/>
        <w:jc w:val="both"/>
      </w:pPr>
      <w:r>
        <w:rPr>
          <w:rFonts w:ascii="Verdana" w:hAnsi="Verdana"/>
          <w:sz w:val="15"/>
          <w:szCs w:val="15"/>
        </w:rPr>
        <w:t>diritto di opporsi al trattamento, ex Art. 21 Regolamento 679/2016/UE.</w:t>
      </w:r>
    </w:p>
    <w:p w:rsidR="005765AF" w:rsidRDefault="005765AF" w:rsidP="005765AF">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5765AF" w:rsidRDefault="005765AF" w:rsidP="005765AF">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5765AF" w:rsidRDefault="005765AF" w:rsidP="005765AF">
      <w:pPr>
        <w:pStyle w:val="NormaleWeb"/>
        <w:spacing w:before="60" w:beforeAutospacing="0" w:after="60"/>
      </w:pPr>
      <w:r>
        <w:rPr>
          <w:rStyle w:val="Enfasigrassetto"/>
          <w:rFonts w:ascii="Verdana" w:hAnsi="Verdana"/>
          <w:sz w:val="15"/>
          <w:szCs w:val="15"/>
          <w:u w:val="single"/>
        </w:rPr>
        <w:lastRenderedPageBreak/>
        <w:t xml:space="preserve">10. Fonte da cui hanno origine i dati </w:t>
      </w:r>
      <w:r>
        <w:rPr>
          <w:rStyle w:val="Enfasigrassetto"/>
          <w:rFonts w:ascii="Verdana" w:hAnsi="Verdana"/>
          <w:sz w:val="15"/>
          <w:szCs w:val="15"/>
        </w:rPr>
        <w:t>(Art. 14 Regolamento 679/2016/UE)</w:t>
      </w:r>
    </w:p>
    <w:p w:rsidR="005765AF" w:rsidRDefault="005765AF" w:rsidP="005765AF">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5765AF">
      <w:pPr>
        <w:tabs>
          <w:tab w:val="left" w:pos="1161"/>
          <w:tab w:val="left" w:pos="4535"/>
        </w:tabs>
        <w:spacing w:before="60" w:after="60"/>
        <w:jc w:val="both"/>
        <w:rPr>
          <w:rFonts w:ascii="Verdana" w:hAnsi="Verdana"/>
          <w:sz w:val="18"/>
          <w:szCs w:val="18"/>
        </w:rPr>
      </w:pPr>
    </w:p>
    <w:p w:rsidR="006D051C" w:rsidRPr="00301B99" w:rsidRDefault="006D051C" w:rsidP="005765AF">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AF" w:rsidRDefault="005765AF" w:rsidP="002751CC">
      <w:r>
        <w:separator/>
      </w:r>
    </w:p>
  </w:endnote>
  <w:endnote w:type="continuationSeparator" w:id="0">
    <w:p w:rsidR="005765AF" w:rsidRDefault="005765AF"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5765AF">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5765AF">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AF" w:rsidRDefault="005765AF" w:rsidP="002751CC">
      <w:r>
        <w:separator/>
      </w:r>
    </w:p>
  </w:footnote>
  <w:footnote w:type="continuationSeparator" w:id="0">
    <w:p w:rsidR="005765AF" w:rsidRDefault="005765AF"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5765AF"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40118"/>
    <w:multiLevelType w:val="multilevel"/>
    <w:tmpl w:val="43F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A7DDB"/>
    <w:multiLevelType w:val="multilevel"/>
    <w:tmpl w:val="061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741EC"/>
    <w:multiLevelType w:val="multilevel"/>
    <w:tmpl w:val="916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A01"/>
    <w:multiLevelType w:val="multilevel"/>
    <w:tmpl w:val="871E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E74C45"/>
    <w:multiLevelType w:val="multilevel"/>
    <w:tmpl w:val="93A8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D09"/>
    <w:multiLevelType w:val="multilevel"/>
    <w:tmpl w:val="303E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765AF"/>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576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520CF-BC2F-4C42-BE63-A543A3BF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